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</w:t>
      </w:r>
      <w:proofErr w:type="gramStart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Английский язык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Английский в фокусе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6376AD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2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 w:rsidR="00233576">
        <w:rPr>
          <w:rFonts w:ascii="Trebuchet MS" w:hAnsi="Trebuchet MS"/>
          <w:b/>
          <w:bCs/>
          <w:color w:val="000000"/>
          <w:shd w:val="clear" w:color="auto" w:fill="FFFFFF"/>
        </w:rPr>
        <w:t>Н. И. Быкова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другие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3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233576" w:rsidRPr="00765BAC" w:rsidRDefault="007332AD" w:rsidP="00765BAC">
      <w:pPr>
        <w:pStyle w:val="1"/>
        <w:spacing w:before="0" w:beforeAutospacing="0" w:after="0" w:afterAutospacing="0"/>
        <w:jc w:val="both"/>
        <w:rPr>
          <w:b w:val="0"/>
          <w:bCs w:val="0"/>
          <w:color w:val="000000"/>
          <w:sz w:val="24"/>
          <w:szCs w:val="24"/>
        </w:rPr>
      </w:pPr>
      <w:r w:rsidRPr="00765BAC">
        <w:rPr>
          <w:b w:val="0"/>
          <w:sz w:val="24"/>
          <w:szCs w:val="24"/>
        </w:rPr>
        <w:t xml:space="preserve">         </w:t>
      </w:r>
      <w:r w:rsidR="0068463C" w:rsidRPr="00765BAC">
        <w:rPr>
          <w:b w:val="0"/>
          <w:sz w:val="24"/>
          <w:szCs w:val="24"/>
        </w:rPr>
        <w:t xml:space="preserve">Рабочая программа </w:t>
      </w:r>
      <w:r w:rsidR="00A32B5F" w:rsidRPr="00765BAC">
        <w:rPr>
          <w:b w:val="0"/>
          <w:sz w:val="24"/>
          <w:szCs w:val="24"/>
        </w:rPr>
        <w:t xml:space="preserve">по </w:t>
      </w:r>
      <w:r w:rsidR="00233576" w:rsidRPr="00765BAC">
        <w:rPr>
          <w:b w:val="0"/>
          <w:sz w:val="24"/>
          <w:szCs w:val="24"/>
        </w:rPr>
        <w:t>английскому языку</w:t>
      </w:r>
      <w:r w:rsidR="00A351C9" w:rsidRPr="00765BAC">
        <w:rPr>
          <w:b w:val="0"/>
          <w:sz w:val="24"/>
          <w:szCs w:val="24"/>
        </w:rPr>
        <w:t xml:space="preserve"> для </w:t>
      </w:r>
      <w:r w:rsidR="006376AD">
        <w:rPr>
          <w:b w:val="0"/>
          <w:sz w:val="24"/>
          <w:szCs w:val="24"/>
        </w:rPr>
        <w:t>4</w:t>
      </w:r>
      <w:r w:rsidR="00A351C9" w:rsidRPr="00765BAC">
        <w:rPr>
          <w:b w:val="0"/>
          <w:sz w:val="24"/>
          <w:szCs w:val="24"/>
        </w:rPr>
        <w:t xml:space="preserve"> класса общеобразовательной школы</w:t>
      </w:r>
      <w:r w:rsidR="0068463C" w:rsidRPr="00765BAC">
        <w:rPr>
          <w:b w:val="0"/>
          <w:sz w:val="24"/>
          <w:szCs w:val="24"/>
        </w:rPr>
        <w:t xml:space="preserve"> разработана на основе Федерального госу</w:t>
      </w:r>
      <w:r w:rsidR="0068463C" w:rsidRPr="00765BAC">
        <w:rPr>
          <w:b w:val="0"/>
          <w:sz w:val="24"/>
          <w:szCs w:val="24"/>
        </w:rPr>
        <w:softHyphen/>
        <w:t>дарственного образовательного стандарта начального общего образования</w:t>
      </w:r>
      <w:r w:rsidR="00F6027E" w:rsidRPr="00765BAC">
        <w:rPr>
          <w:b w:val="0"/>
          <w:sz w:val="24"/>
          <w:szCs w:val="24"/>
        </w:rPr>
        <w:t xml:space="preserve"> по </w:t>
      </w:r>
      <w:r w:rsidR="006C1534" w:rsidRPr="006C1534">
        <w:rPr>
          <w:b w:val="0"/>
          <w:sz w:val="24"/>
          <w:szCs w:val="24"/>
        </w:rPr>
        <w:t>иностранному языку</w:t>
      </w:r>
      <w:r w:rsidR="0068463C" w:rsidRPr="00765BAC">
        <w:rPr>
          <w:b w:val="0"/>
          <w:sz w:val="24"/>
          <w:szCs w:val="24"/>
        </w:rPr>
        <w:t>, Концепции ду</w:t>
      </w:r>
      <w:r w:rsidR="0068463C" w:rsidRPr="00765BAC">
        <w:rPr>
          <w:b w:val="0"/>
          <w:sz w:val="24"/>
          <w:szCs w:val="24"/>
        </w:rPr>
        <w:softHyphen/>
        <w:t>ховно-нравственного развития и воспита</w:t>
      </w:r>
      <w:r w:rsidR="00190F4A" w:rsidRPr="00765BAC">
        <w:rPr>
          <w:b w:val="0"/>
          <w:sz w:val="24"/>
          <w:szCs w:val="24"/>
        </w:rPr>
        <w:t>ния личности гражданина России</w:t>
      </w:r>
      <w:r w:rsidR="0068463C" w:rsidRPr="00765BAC">
        <w:rPr>
          <w:b w:val="0"/>
          <w:sz w:val="24"/>
          <w:szCs w:val="24"/>
        </w:rPr>
        <w:t xml:space="preserve"> и авторской программы </w:t>
      </w:r>
      <w:proofErr w:type="spellStart"/>
      <w:r w:rsidR="00233576" w:rsidRPr="00765BAC">
        <w:rPr>
          <w:b w:val="0"/>
          <w:sz w:val="24"/>
          <w:szCs w:val="24"/>
        </w:rPr>
        <w:t>Н.И.Быковой</w:t>
      </w:r>
      <w:proofErr w:type="spellEnd"/>
      <w:r w:rsidR="00233576" w:rsidRPr="00765BAC">
        <w:rPr>
          <w:b w:val="0"/>
          <w:sz w:val="24"/>
          <w:szCs w:val="24"/>
        </w:rPr>
        <w:t xml:space="preserve">, </w:t>
      </w:r>
      <w:proofErr w:type="spellStart"/>
      <w:r w:rsidR="00233576" w:rsidRPr="00765BAC">
        <w:rPr>
          <w:b w:val="0"/>
          <w:sz w:val="24"/>
          <w:szCs w:val="24"/>
        </w:rPr>
        <w:t>М.Д.Поспеловой</w:t>
      </w:r>
      <w:proofErr w:type="spellEnd"/>
      <w:r w:rsidR="0068463C" w:rsidRPr="00765BAC">
        <w:rPr>
          <w:b w:val="0"/>
          <w:sz w:val="24"/>
          <w:szCs w:val="24"/>
        </w:rPr>
        <w:t xml:space="preserve"> «</w:t>
      </w:r>
      <w:r w:rsidR="00233576" w:rsidRPr="00765BAC">
        <w:rPr>
          <w:b w:val="0"/>
          <w:sz w:val="24"/>
          <w:szCs w:val="24"/>
        </w:rPr>
        <w:t xml:space="preserve">Английский язык» (Рабочие программы. 2-4 классы. Пособие для учителей общеобразовательных </w:t>
      </w:r>
      <w:proofErr w:type="gramStart"/>
      <w:r w:rsidR="00233576" w:rsidRPr="00765BAC">
        <w:rPr>
          <w:b w:val="0"/>
          <w:sz w:val="24"/>
          <w:szCs w:val="24"/>
        </w:rPr>
        <w:t>учреждений.-</w:t>
      </w:r>
      <w:proofErr w:type="gramEnd"/>
      <w:r w:rsidR="00233576" w:rsidRPr="00765BAC">
        <w:rPr>
          <w:b w:val="0"/>
          <w:sz w:val="24"/>
          <w:szCs w:val="24"/>
        </w:rPr>
        <w:t xml:space="preserve">М., Просвещение, 2015) 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Последние десятилетия XX и начало XXI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Интеграция России в европейское общеобразовательное пространство,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 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570EA9" w:rsidRPr="00765BAC" w:rsidRDefault="002F7C21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bCs/>
          <w:color w:val="000000"/>
        </w:rPr>
        <w:t xml:space="preserve">Основной </w:t>
      </w:r>
      <w:r w:rsidRPr="00765BAC">
        <w:rPr>
          <w:b/>
          <w:bCs/>
          <w:color w:val="000000"/>
        </w:rPr>
        <w:t>целью</w:t>
      </w:r>
      <w:r w:rsidRPr="00765BAC">
        <w:rPr>
          <w:bCs/>
          <w:color w:val="000000"/>
        </w:rPr>
        <w:t xml:space="preserve"> обучения английскому языку является </w:t>
      </w:r>
      <w:r w:rsidR="00570EA9" w:rsidRPr="00765BAC">
        <w:rPr>
          <w:bCs/>
          <w:color w:val="000000"/>
        </w:rPr>
        <w:t>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</w:t>
      </w:r>
      <w:r w:rsidR="00570EA9" w:rsidRPr="00765BAC">
        <w:rPr>
          <w:color w:val="000000"/>
        </w:rPr>
        <w:t>.</w:t>
      </w:r>
    </w:p>
    <w:p w:rsidR="00570EA9" w:rsidRPr="00765BAC" w:rsidRDefault="00570EA9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color w:val="000000"/>
        </w:rPr>
        <w:t xml:space="preserve">Эта цель подразумевает решение следующих </w:t>
      </w:r>
      <w:r w:rsidRPr="00765BAC">
        <w:rPr>
          <w:b/>
          <w:color w:val="000000"/>
        </w:rPr>
        <w:t>задач</w:t>
      </w:r>
      <w:r w:rsidRPr="00765BAC">
        <w:rPr>
          <w:color w:val="000000"/>
        </w:rPr>
        <w:t>: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коммуникативных умений уча</w:t>
      </w:r>
      <w:r w:rsidRPr="00765BAC">
        <w:rPr>
          <w:color w:val="000000"/>
        </w:rPr>
        <w:softHyphen/>
        <w:t>щихся в говорении, чтении, понимании на слух и письме на английском языке;</w:t>
      </w:r>
    </w:p>
    <w:p w:rsidR="002F7C21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 образование учащихся сред</w:t>
      </w:r>
      <w:r w:rsidRPr="00765BAC">
        <w:rPr>
          <w:color w:val="000000"/>
        </w:rPr>
        <w:softHyphen/>
        <w:t>ствами</w:t>
      </w:r>
      <w:r w:rsidR="00765BAC">
        <w:rPr>
          <w:color w:val="000000"/>
        </w:rPr>
        <w:t xml:space="preserve"> английского языка, а </w:t>
      </w:r>
      <w:proofErr w:type="gramStart"/>
      <w:r w:rsidR="00765BAC">
        <w:rPr>
          <w:color w:val="000000"/>
        </w:rPr>
        <w:t xml:space="preserve">именно: </w:t>
      </w:r>
      <w:r w:rsidRPr="00765BAC">
        <w:rPr>
          <w:color w:val="000000"/>
        </w:rPr>
        <w:t xml:space="preserve"> осоз</w:t>
      </w:r>
      <w:r w:rsidRPr="00765BAC">
        <w:rPr>
          <w:color w:val="000000"/>
        </w:rPr>
        <w:softHyphen/>
        <w:t>нание</w:t>
      </w:r>
      <w:proofErr w:type="gramEnd"/>
      <w:r w:rsidRPr="00765BAC">
        <w:rPr>
          <w:color w:val="000000"/>
        </w:rPr>
        <w:t xml:space="preserve"> ими явлений действительности, происхо</w:t>
      </w:r>
      <w:r w:rsidRPr="00765BAC">
        <w:rPr>
          <w:color w:val="000000"/>
        </w:rPr>
        <w:softHyphen/>
        <w:t>дящих в англоговорящих странах, через знания о культуре, истории и традициях этих стран;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осознание роли родного языка и родной куль</w:t>
      </w:r>
      <w:r w:rsidRPr="00765BAC">
        <w:rPr>
          <w:color w:val="000000"/>
        </w:rPr>
        <w:softHyphen/>
        <w:t>туры в сравнении с культурой других народов;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понимание важности изучения английского языка как средства достижения взаимопонима</w:t>
      </w:r>
      <w:r w:rsidRPr="00765BAC">
        <w:rPr>
          <w:color w:val="000000"/>
        </w:rPr>
        <w:softHyphen/>
        <w:t>ния между людьми;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их познаватель</w:t>
      </w:r>
      <w:r w:rsidRPr="00765BAC">
        <w:rPr>
          <w:color w:val="000000"/>
        </w:rPr>
        <w:softHyphen/>
        <w:t>ных способностей, интереса к учению.</w:t>
      </w:r>
    </w:p>
    <w:p w:rsidR="00233576" w:rsidRPr="00765BAC" w:rsidRDefault="00233576" w:rsidP="00765BA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63C" w:rsidRPr="00765BAC" w:rsidRDefault="00A32B5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Английский язык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изучается со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4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по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</w:t>
      </w:r>
      <w:r w:rsidR="00D5571B">
        <w:rPr>
          <w:rFonts w:ascii="Times New Roman" w:eastAsia="Times New Roman" w:hAnsi="Times New Roman" w:cs="Times New Roman"/>
          <w:color w:val="000000"/>
          <w:sz w:val="24"/>
          <w:szCs w:val="24"/>
        </w:rPr>
        <w:t>, всего 204 часа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6376A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 класса рассчитана на </w:t>
      </w:r>
      <w:r w:rsidR="002F7C21" w:rsidRPr="00765BAC">
        <w:rPr>
          <w:rFonts w:ascii="Times New Roman" w:hAnsi="Times New Roman" w:cs="Times New Roman"/>
          <w:sz w:val="24"/>
          <w:szCs w:val="24"/>
        </w:rPr>
        <w:t>68 часов в год при 2 часах в неделю (34</w:t>
      </w:r>
      <w:r w:rsidR="0068463C" w:rsidRPr="00765BAC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A32B5F" w:rsidRPr="00765BAC" w:rsidRDefault="00A32B5F" w:rsidP="00765BAC">
      <w:pPr>
        <w:pStyle w:val="13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bookmarkEnd w:id="2"/>
    <w:p w:rsidR="00A32B5F" w:rsidRPr="00765BAC" w:rsidRDefault="00A32B5F" w:rsidP="007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65BA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D5571B" w:rsidRDefault="00D5571B" w:rsidP="00765B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6854A0" w:rsidRPr="00765BAC" w:rsidRDefault="006854A0" w:rsidP="00765B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Планируемые результаты освоения учебной программы по предмету «</w:t>
      </w:r>
      <w:r w:rsidR="002F7C21"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Английский язык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» к концу </w:t>
      </w:r>
      <w:r w:rsidR="006376A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3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-го года обучения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Программа разработана с учётом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внутрипредметных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связей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логики учебного процесса, задачи формирования у младшего школьника умения учиться. Содержание </w:t>
      </w:r>
      <w:r w:rsidRPr="00765BAC">
        <w:rPr>
          <w:rFonts w:ascii="Times New Roman" w:hAnsi="Times New Roman" w:cs="Times New Roman"/>
          <w:sz w:val="24"/>
          <w:szCs w:val="24"/>
        </w:rPr>
        <w:lastRenderedPageBreak/>
        <w:t>курса позволяет осуществлять его связь с другими предметами, изучаемыми в начальной школе (с математикой, музыкой, литературой, географией). Формирование универсальных учебных действий создаёт возможность соотносить учебные предметы с точки зрения приёмов познавательной деятельности, общих для осуществления познания этих предметных областей.</w:t>
      </w:r>
    </w:p>
    <w:p w:rsidR="00980F19" w:rsidRPr="00765BAC" w:rsidRDefault="00980F19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F939E7" w:rsidRPr="00765BAC" w:rsidRDefault="00F939E7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 xml:space="preserve">В процессе воспитания </w:t>
      </w:r>
      <w:r w:rsidR="003212F9">
        <w:rPr>
          <w:rFonts w:ascii="Times New Roman" w:hAnsi="Times New Roman" w:cs="Times New Roman"/>
          <w:bCs/>
          <w:sz w:val="24"/>
          <w:szCs w:val="24"/>
        </w:rPr>
        <w:t>ученик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12F9">
        <w:rPr>
          <w:rFonts w:ascii="Times New Roman" w:hAnsi="Times New Roman" w:cs="Times New Roman"/>
          <w:bCs/>
          <w:sz w:val="24"/>
          <w:szCs w:val="24"/>
        </w:rPr>
        <w:t>второго класса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достигнет определённых </w:t>
      </w:r>
      <w:r w:rsidRPr="00765BAC">
        <w:rPr>
          <w:rFonts w:ascii="Times New Roman" w:hAnsi="Times New Roman" w:cs="Times New Roman"/>
          <w:b/>
          <w:bCs/>
          <w:sz w:val="24"/>
          <w:szCs w:val="24"/>
        </w:rPr>
        <w:t>личностных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результатов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освоении учебного предмета «Иностранный</w:t>
      </w:r>
      <w:r w:rsidR="003212F9">
        <w:rPr>
          <w:rFonts w:ascii="Times New Roman" w:hAnsi="Times New Roman" w:cs="Times New Roman"/>
          <w:sz w:val="24"/>
          <w:szCs w:val="24"/>
        </w:rPr>
        <w:t xml:space="preserve"> язык»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Общее представление о мире как многоязычном и поликультурном обществе;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Осознание языка, в том числе иностранного, как основного средства общения между людьми; 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 традиции).</w:t>
      </w:r>
    </w:p>
    <w:p w:rsidR="00F939E7" w:rsidRPr="00765BAC" w:rsidRDefault="00F939E7" w:rsidP="00765BAC">
      <w:pPr>
        <w:pStyle w:val="a6"/>
        <w:spacing w:after="0" w:line="240" w:lineRule="auto"/>
        <w:ind w:left="106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39E7" w:rsidRPr="00765BAC" w:rsidRDefault="00F939E7" w:rsidP="00765B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>результатам</w:t>
      </w:r>
      <w:r w:rsidR="003212F9">
        <w:rPr>
          <w:rFonts w:ascii="Times New Roman" w:hAnsi="Times New Roman" w:cs="Times New Roman"/>
          <w:sz w:val="24"/>
          <w:szCs w:val="24"/>
        </w:rPr>
        <w:t>и изучения иностранного языка в</w:t>
      </w:r>
      <w:r w:rsidR="001033E2">
        <w:rPr>
          <w:rFonts w:ascii="Times New Roman" w:hAnsi="Times New Roman" w:cs="Times New Roman"/>
          <w:sz w:val="24"/>
          <w:szCs w:val="24"/>
        </w:rPr>
        <w:t xml:space="preserve"> 4</w:t>
      </w:r>
      <w:r w:rsidR="003212F9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765BAC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F939E7" w:rsidRPr="00765BAC" w:rsidRDefault="00F939E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предоставляющем средства для ее решения;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9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5B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5BAC">
        <w:rPr>
          <w:rFonts w:ascii="Times New Roman" w:hAnsi="Times New Roman" w:cs="Times New Roman"/>
          <w:sz w:val="24"/>
          <w:szCs w:val="24"/>
        </w:rPr>
        <w:t xml:space="preserve"> на начальном этапе умений планировать учебные действия (два- три шага) в соответствии с поставленной задачей;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45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начальный уровень </w:t>
      </w:r>
      <w:proofErr w:type="spellStart"/>
      <w:r w:rsidRPr="00765BA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65BAC">
        <w:rPr>
          <w:rFonts w:ascii="Times New Roman" w:hAnsi="Times New Roman" w:cs="Times New Roman"/>
          <w:sz w:val="24"/>
          <w:szCs w:val="24"/>
        </w:rPr>
        <w:t xml:space="preserve"> умений проводить самоконтроль и самооцен</w:t>
      </w:r>
      <w:r w:rsidRPr="00765BAC">
        <w:rPr>
          <w:rFonts w:ascii="Times New Roman" w:hAnsi="Times New Roman" w:cs="Times New Roman"/>
          <w:sz w:val="24"/>
          <w:szCs w:val="24"/>
        </w:rPr>
        <w:softHyphen/>
        <w:t>ку результатов своей учебной деятельности по английскому языку.</w:t>
      </w:r>
    </w:p>
    <w:p w:rsidR="00A50229" w:rsidRPr="00765BAC" w:rsidRDefault="00A50229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действовать по образцу (написание букв, слов);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осознанно и произвольно строить речевое высказывание в устной и письменной форме с опорой на образец;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строить диалогическое высказывание;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и анализ объектов</w:t>
      </w:r>
      <w:r w:rsidRPr="00765BAC">
        <w:rPr>
          <w:rFonts w:ascii="Times New Roman" w:hAnsi="Times New Roman" w:cs="Times New Roman"/>
          <w:spacing w:val="-4"/>
          <w:sz w:val="24"/>
          <w:szCs w:val="24"/>
        </w:rPr>
        <w:t xml:space="preserve"> с выделением существенных признаков</w:t>
      </w:r>
      <w:r w:rsidRPr="00765BAC">
        <w:rPr>
          <w:rFonts w:ascii="Times New Roman" w:hAnsi="Times New Roman" w:cs="Times New Roman"/>
          <w:sz w:val="24"/>
          <w:szCs w:val="24"/>
        </w:rPr>
        <w:t>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65BAC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осознавать цель речевого высказывания (приветствие, знакомство и т.д.);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действовать по образцу</w:t>
      </w: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 xml:space="preserve">; 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>находить в тексте конкретные сведения, заданные в явном виде;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осуществлять анализ объектов;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выборочной информации об окружающем мире и о себе самом; 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учиться основам смыслового восприятия художественного текста;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критериям, осуществлять поиск и фиксацию необходимой информации для выполнения учебных заданий;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формировать умение работать с таблицей.</w:t>
      </w:r>
    </w:p>
    <w:p w:rsidR="00E13447" w:rsidRPr="00765BAC" w:rsidRDefault="00E1344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участвовать в диалоге в соответствии с поставленной коммуникативной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 в соответствии с </w:t>
      </w:r>
      <w:proofErr w:type="gramStart"/>
      <w:r w:rsidRPr="00765BAC">
        <w:rPr>
          <w:rFonts w:ascii="Times New Roman" w:hAnsi="Times New Roman" w:cs="Times New Roman"/>
          <w:sz w:val="24"/>
          <w:szCs w:val="24"/>
        </w:rPr>
        <w:t>поставленной  коммуникативной</w:t>
      </w:r>
      <w:proofErr w:type="gramEnd"/>
      <w:r w:rsidRPr="00765BAC">
        <w:rPr>
          <w:rFonts w:ascii="Times New Roman" w:hAnsi="Times New Roman" w:cs="Times New Roman"/>
          <w:sz w:val="24"/>
          <w:szCs w:val="24"/>
        </w:rPr>
        <w:t xml:space="preserve">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развивать диалогическую форму коммуникации;</w:t>
      </w:r>
    </w:p>
    <w:p w:rsidR="00E13447" w:rsidRPr="00765BAC" w:rsidRDefault="00E13447" w:rsidP="00765BAC">
      <w:pPr>
        <w:pStyle w:val="af2"/>
        <w:numPr>
          <w:ilvl w:val="0"/>
          <w:numId w:val="17"/>
        </w:numPr>
        <w:spacing w:line="240" w:lineRule="auto"/>
        <w:ind w:firstLine="0"/>
        <w:jc w:val="left"/>
        <w:rPr>
          <w:rFonts w:ascii="Times New Roman" w:hAnsi="Times New Roman"/>
          <w:color w:val="auto"/>
          <w:spacing w:val="2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работать в паре и группе;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выбирать адекватные языковые и речевые средства для успешного решения элементарной коммуникативной задачи;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 на английском языке. </w:t>
      </w:r>
    </w:p>
    <w:p w:rsidR="00F939E7" w:rsidRPr="00765BAC" w:rsidRDefault="00F939E7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6376AD" w:rsidRDefault="006376AD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E13447" w:rsidRDefault="0087107A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Предметными результатами учебного курса являются:</w:t>
      </w:r>
    </w:p>
    <w:p w:rsidR="00667A9A" w:rsidRPr="0042083E" w:rsidRDefault="00667A9A" w:rsidP="006376A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Изучение иностранного языка будет способствовать формированию коммуникативной культуры школьников, их общему речевому развитию, расширению кругозора, воспитанию чувств и эмоций.</w:t>
      </w:r>
    </w:p>
    <w:p w:rsidR="00667A9A" w:rsidRPr="0042083E" w:rsidRDefault="00667A9A" w:rsidP="006376A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В результате изучения английского языка младшие школьники приобретут </w:t>
      </w:r>
      <w:r w:rsidRPr="0042083E">
        <w:rPr>
          <w:rFonts w:ascii="Times New Roman" w:hAnsi="Times New Roman"/>
          <w:i/>
          <w:iCs/>
          <w:color w:val="000000"/>
          <w:sz w:val="24"/>
          <w:szCs w:val="24"/>
        </w:rPr>
        <w:t>элементарную коммуникативную компетенцию, </w:t>
      </w:r>
      <w:r w:rsidRPr="0042083E">
        <w:rPr>
          <w:rFonts w:ascii="Times New Roman" w:hAnsi="Times New Roman"/>
          <w:color w:val="000000"/>
          <w:sz w:val="24"/>
          <w:szCs w:val="24"/>
        </w:rPr>
        <w:t xml:space="preserve">т. е. способность и готовность общаться с носителями языка с учетом их речевых возможностей и потребностей в разных формах: устной (говорение и </w:t>
      </w:r>
      <w:proofErr w:type="spellStart"/>
      <w:r w:rsidRPr="0042083E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42083E">
        <w:rPr>
          <w:rFonts w:ascii="Times New Roman" w:hAnsi="Times New Roman"/>
          <w:color w:val="000000"/>
          <w:sz w:val="24"/>
          <w:szCs w:val="24"/>
        </w:rPr>
        <w:t>) и письменной (чтение и письмо).</w:t>
      </w:r>
    </w:p>
    <w:p w:rsidR="00667A9A" w:rsidRPr="0042083E" w:rsidRDefault="00667A9A" w:rsidP="006376A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У младших школьников расширится лингвистический кругозор, они освоят начальные лингвистические представления, доступные им и необходимые для овладения устной и письменной речью на английском языке на элементарном уровне.</w:t>
      </w:r>
    </w:p>
    <w:p w:rsidR="00667A9A" w:rsidRPr="0042083E" w:rsidRDefault="00667A9A" w:rsidP="006376A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В процессе участия в моделируемых ситуациях общения, ролевых играх, в ходе овладения языковым материалом английского языка у младших школьников будут развиваться речевые, интеллектуальные и познавательные способности, личностные качества, внимание, мышление, память и воображение.</w:t>
      </w:r>
    </w:p>
    <w:p w:rsidR="00667A9A" w:rsidRPr="0042083E" w:rsidRDefault="00667A9A" w:rsidP="006376AD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Наряду с овладением правилами речевого и неречевого поведения в процессе знакомства с жизнью своих англоговорящих сверстников, с детским фольклором и доступными образцами детской художественной литературы младшие школьники приобретут ощущение причастности к универсальной детской культуре, дружелюбное отношение и толерантность к представителям других стран.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Говорение 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2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осуществлять диалогическое общение на элементарном уровне со взрослыми и сверстниками, в том числе и с носителями иностранного языка, в пределах сфер, тематики и ситуаций общения.</w:t>
      </w:r>
    </w:p>
    <w:p w:rsidR="00667A9A" w:rsidRDefault="00667A9A" w:rsidP="00667A9A">
      <w:pPr>
        <w:pStyle w:val="af1"/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</w:p>
    <w:p w:rsidR="00667A9A" w:rsidRDefault="00667A9A" w:rsidP="00667A9A">
      <w:pPr>
        <w:pStyle w:val="af1"/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приветствовать собеседника, используя языковые средства, адекватные возрасту собеседника и целям общения;</w:t>
      </w:r>
    </w:p>
    <w:p w:rsidR="00667A9A" w:rsidRDefault="00667A9A" w:rsidP="00667A9A">
      <w:pPr>
        <w:pStyle w:val="af1"/>
        <w:numPr>
          <w:ilvl w:val="0"/>
          <w:numId w:val="2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прощаться после разговора, используя при этом разные речевые клише; описывать человека, животное, предмет, картину; рассказывать о ком-то, о происшедшем событии.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Default="00667A9A" w:rsidP="00667A9A">
      <w:pPr>
        <w:pStyle w:val="af1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представляться самому, назвав имя, возраст, место и дату рождения, основное занятие;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просить о помощи или предложить свою помощь;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запрашивать необходимую информацию о ком-либо или о чем-либо;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приглашать к совместной деятельности (например, к игре), используя при этом адекватные средства;</w:t>
      </w:r>
    </w:p>
    <w:p w:rsidR="00667A9A" w:rsidRDefault="00667A9A" w:rsidP="00667A9A">
      <w:pPr>
        <w:pStyle w:val="af1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обменяться мнениями о прочитанном или увиденном, аргументируя свою точку зрения.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  <w:r>
        <w:rPr>
          <w:b/>
          <w:bCs/>
          <w:color w:val="000000"/>
        </w:rPr>
        <w:t> 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667A9A" w:rsidRDefault="00667A9A" w:rsidP="00667A9A">
      <w:pPr>
        <w:pStyle w:val="af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t>понимать просьбы и указания учителя, сверстников, связанные с учебными и игровыми ситуациями в классе;</w:t>
      </w:r>
    </w:p>
    <w:p w:rsidR="00667A9A" w:rsidRDefault="00667A9A" w:rsidP="00667A9A">
      <w:pPr>
        <w:pStyle w:val="af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lastRenderedPageBreak/>
        <w:t xml:space="preserve">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>
        <w:rPr>
          <w:color w:val="000000"/>
        </w:rPr>
        <w:t>невербально</w:t>
      </w:r>
      <w:proofErr w:type="spellEnd"/>
      <w:r>
        <w:rPr>
          <w:color w:val="000000"/>
        </w:rPr>
        <w:t xml:space="preserve"> на их содержание;</w:t>
      </w:r>
    </w:p>
    <w:p w:rsidR="00667A9A" w:rsidRDefault="00667A9A" w:rsidP="00667A9A">
      <w:pPr>
        <w:pStyle w:val="af1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:rsidR="00667A9A" w:rsidRPr="005C165A" w:rsidRDefault="00667A9A" w:rsidP="00667A9A">
      <w:pPr>
        <w:spacing w:after="0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B86DDE">
        <w:rPr>
          <w:iCs/>
          <w:color w:val="000000"/>
        </w:rPr>
        <w:t>догадываться о значении некоторых слов по контексту;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rPr>
          <w:color w:val="000000"/>
        </w:rPr>
      </w:pPr>
      <w:r w:rsidRPr="00B86DDE">
        <w:rPr>
          <w:iCs/>
          <w:color w:val="000000"/>
        </w:rPr>
        <w:t>догадываться о значении слов по словообразовательным элементам или по сходству звучания со словами родного языка;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rPr>
          <w:color w:val="000000"/>
        </w:rPr>
      </w:pPr>
      <w:r w:rsidRPr="00B86DDE">
        <w:rPr>
          <w:iCs/>
          <w:color w:val="000000"/>
        </w:rPr>
        <w:t>«обходить» незнакомые слова, не мешающие пониманию основного содержания текста;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B86DDE">
        <w:rPr>
          <w:iCs/>
          <w:color w:val="000000"/>
        </w:rPr>
        <w:t>переспрашивать с целью уточнения содержания с помощью соответствующих клише типа: «</w:t>
      </w:r>
      <w:proofErr w:type="spellStart"/>
      <w:r w:rsidRPr="00B86DDE">
        <w:rPr>
          <w:iCs/>
          <w:color w:val="000000"/>
        </w:rPr>
        <w:t>Excuse</w:t>
      </w:r>
      <w:proofErr w:type="spellEnd"/>
      <w:r w:rsidRPr="00AB3E25">
        <w:rPr>
          <w:iCs/>
          <w:color w:val="000000"/>
        </w:rPr>
        <w:t xml:space="preserve"> </w:t>
      </w:r>
      <w:proofErr w:type="spellStart"/>
      <w:r w:rsidRPr="00B86DDE">
        <w:rPr>
          <w:iCs/>
          <w:color w:val="000000"/>
        </w:rPr>
        <w:t>me</w:t>
      </w:r>
      <w:proofErr w:type="spellEnd"/>
      <w:r w:rsidRPr="00B86DDE">
        <w:rPr>
          <w:iCs/>
          <w:color w:val="000000"/>
        </w:rPr>
        <w:t>?» и т.д.</w:t>
      </w:r>
    </w:p>
    <w:p w:rsidR="00667A9A" w:rsidRDefault="00667A9A" w:rsidP="00667A9A">
      <w:pPr>
        <w:pStyle w:val="af1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Чтение 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выразительно читать вслух;</w:t>
      </w:r>
    </w:p>
    <w:p w:rsidR="00667A9A" w:rsidRDefault="00667A9A" w:rsidP="00667A9A">
      <w:pPr>
        <w:pStyle w:val="af1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читать про себя с целью: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понимания основного содержания учебных, а также несложных аутентичных текстов;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proofErr w:type="gramStart"/>
      <w:r>
        <w:rPr>
          <w:color w:val="000000"/>
        </w:rPr>
        <w:t xml:space="preserve">б)   </w:t>
      </w:r>
      <w:proofErr w:type="gramEnd"/>
      <w:r>
        <w:rPr>
          <w:color w:val="000000"/>
        </w:rPr>
        <w:t>поиска необходимой (интересующей) информации (приемы поискового чтения).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получит возможность научиться:</w:t>
      </w:r>
    </w:p>
    <w:p w:rsidR="00667A9A" w:rsidRPr="0025480F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читать про себя с целью полного и точного понимания содержания учебных</w:t>
      </w:r>
    </w:p>
    <w:p w:rsidR="00667A9A" w:rsidRPr="0025480F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667A9A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читать вслух текст, построенный на изученном языковом материале, соблюдая правила произношения и соответствующую интонацию</w:t>
      </w:r>
      <w:r>
        <w:rPr>
          <w:i/>
          <w:iCs/>
          <w:color w:val="000000"/>
        </w:rPr>
        <w:t>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Письмо 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писать короткое поздравление (с днем рождения, Новым годом, Рождеством) с опорой на образец, выражать пожелание;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составлять и записывать план прочитанного;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составлять и записывать рассказ на определенную тему;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списывать текст, вставляя в него пропущенные слова в соответствии с контекстом;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667A9A" w:rsidRDefault="00667A9A" w:rsidP="00667A9A">
      <w:pPr>
        <w:pStyle w:val="af1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составлять подписи к картинкам.</w:t>
      </w:r>
    </w:p>
    <w:p w:rsidR="00667A9A" w:rsidRDefault="00667A9A" w:rsidP="00667A9A">
      <w:pPr>
        <w:pStyle w:val="af1"/>
        <w:spacing w:before="0" w:beforeAutospacing="0" w:after="0" w:afterAutospacing="0"/>
        <w:ind w:left="360"/>
        <w:rPr>
          <w:color w:val="000000"/>
        </w:rPr>
      </w:pPr>
    </w:p>
    <w:p w:rsidR="00667A9A" w:rsidRPr="002C0E14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C0E14">
        <w:rPr>
          <w:i/>
        </w:rPr>
        <w:t>Обучающийся получит возможность научиться: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rPr>
          <w:color w:val="000000"/>
        </w:rPr>
      </w:pPr>
      <w:r w:rsidRPr="002C0E14">
        <w:rPr>
          <w:iCs/>
          <w:color w:val="000000"/>
        </w:rPr>
        <w:t>письменно отвечать на вопросы по прочитанному тексту (с опорой на текст);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rPr>
          <w:color w:val="000000"/>
        </w:rPr>
      </w:pPr>
      <w:r w:rsidRPr="002C0E14">
        <w:rPr>
          <w:iCs/>
          <w:color w:val="000000"/>
        </w:rPr>
        <w:t>составлять план устного сообщения в виде ключевых слов, делать выписки их текста;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2C0E14">
        <w:rPr>
          <w:iCs/>
          <w:color w:val="000000"/>
        </w:rPr>
        <w:t>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Языковые средства и навыки оперирования ими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Графика, каллиграфия, орфография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5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воспроизводить графически и каллиграфически корректно все буквы английского алфавита (</w:t>
      </w:r>
      <w:proofErr w:type="spellStart"/>
      <w:r>
        <w:rPr>
          <w:color w:val="000000"/>
        </w:rPr>
        <w:t>полупечатное</w:t>
      </w:r>
      <w:proofErr w:type="spellEnd"/>
      <w:r>
        <w:rPr>
          <w:color w:val="000000"/>
        </w:rPr>
        <w:t xml:space="preserve"> написание букв, буквосочетаний, слов);</w:t>
      </w:r>
    </w:p>
    <w:p w:rsidR="00667A9A" w:rsidRDefault="00667A9A" w:rsidP="00667A9A">
      <w:pPr>
        <w:pStyle w:val="af1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пользоваться английским алфавитом, знать последовательность букв в нем;</w:t>
      </w:r>
    </w:p>
    <w:p w:rsidR="00667A9A" w:rsidRDefault="00667A9A" w:rsidP="00667A9A">
      <w:pPr>
        <w:pStyle w:val="af1"/>
        <w:numPr>
          <w:ilvl w:val="0"/>
          <w:numId w:val="35"/>
        </w:numPr>
        <w:rPr>
          <w:color w:val="000000"/>
        </w:rPr>
      </w:pPr>
      <w:r>
        <w:rPr>
          <w:color w:val="000000"/>
        </w:rPr>
        <w:lastRenderedPageBreak/>
        <w:t>отличать буквы от знаков транскрипции.</w:t>
      </w:r>
    </w:p>
    <w:p w:rsidR="00667A9A" w:rsidRDefault="00667A9A" w:rsidP="009B4950">
      <w:pPr>
        <w:pStyle w:val="af1"/>
        <w:numPr>
          <w:ilvl w:val="0"/>
          <w:numId w:val="35"/>
        </w:numPr>
        <w:spacing w:after="0" w:afterAutospacing="0"/>
        <w:rPr>
          <w:color w:val="000000"/>
        </w:rPr>
      </w:pPr>
      <w:r>
        <w:rPr>
          <w:color w:val="000000"/>
        </w:rPr>
        <w:t>применять основные правила чтения и орфографии (умение их применять при чтении и письме).</w:t>
      </w:r>
    </w:p>
    <w:p w:rsidR="00667A9A" w:rsidRPr="005C165A" w:rsidRDefault="00667A9A" w:rsidP="009B495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9B4950">
      <w:pPr>
        <w:pStyle w:val="af1"/>
        <w:numPr>
          <w:ilvl w:val="0"/>
          <w:numId w:val="36"/>
        </w:numPr>
        <w:spacing w:before="0" w:beforeAutospacing="0"/>
        <w:rPr>
          <w:color w:val="000000"/>
        </w:rPr>
      </w:pPr>
      <w:r w:rsidRPr="000A291E">
        <w:rPr>
          <w:iCs/>
          <w:color w:val="000000"/>
        </w:rPr>
        <w:t>группировать слова в соответствии с изученными правилами чтения;</w:t>
      </w:r>
    </w:p>
    <w:p w:rsidR="00667A9A" w:rsidRPr="000A291E" w:rsidRDefault="00667A9A" w:rsidP="00667A9A">
      <w:pPr>
        <w:pStyle w:val="af1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уточнять написание слова по словарю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Фонетическая сторона речи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произносить все звуки английского алфавита;</w:t>
      </w:r>
    </w:p>
    <w:p w:rsidR="00667A9A" w:rsidRDefault="00667A9A" w:rsidP="00667A9A">
      <w:pPr>
        <w:pStyle w:val="af1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различать на слух звуки английского и русского алфавита;</w:t>
      </w:r>
    </w:p>
    <w:p w:rsidR="00667A9A" w:rsidRPr="000A291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соблюдать интонацию перечисления;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читать изучаемые слова по транскрипции;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rPr>
          <w:color w:val="000000"/>
        </w:rPr>
      </w:pPr>
      <w:r w:rsidRPr="000A291E">
        <w:rPr>
          <w:iCs/>
          <w:color w:val="000000"/>
        </w:rPr>
        <w:t>грамотно в интонационном отношении оформлять различные типы предложений.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rPr>
          <w:color w:val="000000"/>
        </w:rPr>
      </w:pPr>
      <w:r w:rsidRPr="000A291E">
        <w:rPr>
          <w:iCs/>
          <w:color w:val="000000"/>
        </w:rPr>
        <w:t>адекватное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различать оглушение/не оглушение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Лексическая сторона речи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узнавать в письменном и устном тексте изученные лексические единицы, в том числе словосочетания, в пределах тематики;</w:t>
      </w:r>
    </w:p>
    <w:p w:rsidR="00667A9A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употреблять в процессе общения активную лексику в соответствии с коммуникативной задачей;</w:t>
      </w:r>
    </w:p>
    <w:p w:rsidR="00667A9A" w:rsidRPr="000A291E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узнавать простые словообразовательные элементы</w:t>
      </w:r>
      <w:r>
        <w:rPr>
          <w:iCs/>
          <w:color w:val="000000"/>
        </w:rPr>
        <w:t>;</w:t>
      </w:r>
    </w:p>
    <w:p w:rsidR="00667A9A" w:rsidRPr="000A291E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 xml:space="preserve">опираться на языковую догадку в процессе чтения и </w:t>
      </w:r>
      <w:proofErr w:type="spellStart"/>
      <w:r w:rsidRPr="000A291E">
        <w:rPr>
          <w:iCs/>
          <w:color w:val="000000"/>
        </w:rPr>
        <w:t>аудирования</w:t>
      </w:r>
      <w:proofErr w:type="spellEnd"/>
      <w:r w:rsidRPr="000A291E">
        <w:rPr>
          <w:iCs/>
          <w:color w:val="000000"/>
        </w:rPr>
        <w:t xml:space="preserve"> (интернациональные и сложные слова)</w:t>
      </w:r>
      <w:r>
        <w:rPr>
          <w:iCs/>
          <w:color w:val="000000"/>
        </w:rPr>
        <w:t>.</w:t>
      </w:r>
    </w:p>
    <w:p w:rsidR="00667A9A" w:rsidRPr="000A291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узнавать простые словообразовательные элементы;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rPr>
          <w:color w:val="000000"/>
        </w:rPr>
      </w:pPr>
      <w:r w:rsidRPr="000A291E">
        <w:rPr>
          <w:iCs/>
          <w:color w:val="000000"/>
        </w:rPr>
        <w:t xml:space="preserve">опираться на языковую догадку в процессе чтения и </w:t>
      </w:r>
      <w:proofErr w:type="spellStart"/>
      <w:r w:rsidRPr="000A291E">
        <w:rPr>
          <w:iCs/>
          <w:color w:val="000000"/>
        </w:rPr>
        <w:t>аудирования</w:t>
      </w:r>
      <w:proofErr w:type="spellEnd"/>
      <w:r w:rsidRPr="000A291E">
        <w:rPr>
          <w:iCs/>
          <w:color w:val="000000"/>
        </w:rPr>
        <w:t xml:space="preserve"> (интернациональные и сложные слова).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rPr>
          <w:color w:val="000000"/>
        </w:rPr>
      </w:pPr>
      <w:r w:rsidRPr="000A291E">
        <w:rPr>
          <w:iCs/>
          <w:color w:val="000000"/>
        </w:rPr>
        <w:t>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Грамматическая сторона речи</w:t>
      </w:r>
    </w:p>
    <w:p w:rsidR="00667A9A" w:rsidRPr="009B42AF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B42AF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употреблять речевые образцы с глаголами </w:t>
      </w:r>
      <w:proofErr w:type="spellStart"/>
      <w:r>
        <w:rPr>
          <w:color w:val="000000"/>
        </w:rPr>
        <w:t>to</w:t>
      </w:r>
      <w:proofErr w:type="spellEnd"/>
      <w:r w:rsidRPr="0018578B">
        <w:rPr>
          <w:color w:val="000000"/>
        </w:rPr>
        <w:t xml:space="preserve">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to</w:t>
      </w:r>
      <w:proofErr w:type="spellEnd"/>
      <w:r w:rsidRPr="0018578B"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proofErr w:type="spellEnd"/>
      <w:r>
        <w:rPr>
          <w:color w:val="000000"/>
        </w:rPr>
        <w:t>, модальными и смысловыми глаголами в настоящем времени;</w:t>
      </w:r>
    </w:p>
    <w:p w:rsidR="00667A9A" w:rsidRDefault="00667A9A" w:rsidP="00667A9A">
      <w:pPr>
        <w:pStyle w:val="af1"/>
        <w:numPr>
          <w:ilvl w:val="0"/>
          <w:numId w:val="41"/>
        </w:numPr>
        <w:rPr>
          <w:color w:val="000000"/>
        </w:rPr>
      </w:pPr>
      <w:r>
        <w:rPr>
          <w:color w:val="000000"/>
        </w:rPr>
        <w:t>употреблять правильный порядок слов в предложении;</w:t>
      </w:r>
    </w:p>
    <w:p w:rsidR="00667A9A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употреблять единственное и множественное число;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понимать и употреблять в речи основные коммуникативные типы предложения: повествовательное, вопросительное, побудительное, общий и специальный вопросы, вопросительные слова: </w:t>
      </w:r>
      <w:proofErr w:type="spellStart"/>
      <w:r>
        <w:rPr>
          <w:rStyle w:val="afb"/>
          <w:rFonts w:eastAsia="Batang"/>
          <w:color w:val="000000"/>
        </w:rPr>
        <w:t>what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who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when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where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why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how</w:t>
      </w:r>
      <w:proofErr w:type="spellEnd"/>
      <w:r>
        <w:rPr>
          <w:color w:val="000000"/>
        </w:rPr>
        <w:t>, порядок слов в предложении, утвердительные и отрицательные предложения, предложения с простым глагольным сказуемым (</w:t>
      </w:r>
      <w:proofErr w:type="spellStart"/>
      <w:r>
        <w:rPr>
          <w:rStyle w:val="afb"/>
          <w:rFonts w:eastAsia="Batang"/>
          <w:color w:val="000000"/>
        </w:rPr>
        <w:t>She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speaks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English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), составным именным (</w:t>
      </w:r>
      <w:proofErr w:type="spellStart"/>
      <w:r>
        <w:rPr>
          <w:rStyle w:val="afb"/>
          <w:rFonts w:eastAsia="Batang"/>
          <w:color w:val="000000"/>
        </w:rPr>
        <w:t>My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family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is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big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 и составным глагольным (</w:t>
      </w:r>
      <w:r>
        <w:rPr>
          <w:rStyle w:val="afb"/>
          <w:rFonts w:eastAsia="Batang"/>
          <w:color w:val="000000"/>
        </w:rPr>
        <w:t xml:space="preserve">I </w:t>
      </w:r>
      <w:proofErr w:type="spellStart"/>
      <w:r>
        <w:rPr>
          <w:rStyle w:val="afb"/>
          <w:rFonts w:eastAsia="Batang"/>
          <w:color w:val="000000"/>
        </w:rPr>
        <w:t>like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to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play</w:t>
      </w:r>
      <w:proofErr w:type="spellEnd"/>
      <w:r>
        <w:rPr>
          <w:rStyle w:val="afb"/>
          <w:rFonts w:eastAsia="Batang"/>
          <w:color w:val="000000"/>
        </w:rPr>
        <w:t>.</w:t>
      </w:r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He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can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skate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well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 xml:space="preserve">) сказуемым, побудительные предложения </w:t>
      </w:r>
      <w:r>
        <w:rPr>
          <w:color w:val="000000"/>
        </w:rPr>
        <w:lastRenderedPageBreak/>
        <w:t>в утвердительной (</w:t>
      </w:r>
      <w:proofErr w:type="spellStart"/>
      <w:r>
        <w:rPr>
          <w:rStyle w:val="afb"/>
          <w:rFonts w:eastAsia="Batang"/>
          <w:color w:val="000000"/>
        </w:rPr>
        <w:t>Help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me</w:t>
      </w:r>
      <w:proofErr w:type="spellEnd"/>
      <w:r>
        <w:rPr>
          <w:rStyle w:val="afb"/>
          <w:rFonts w:eastAsia="Batang"/>
          <w:color w:val="000000"/>
        </w:rPr>
        <w:t xml:space="preserve">, </w:t>
      </w:r>
      <w:proofErr w:type="spellStart"/>
      <w:r>
        <w:rPr>
          <w:rStyle w:val="afb"/>
          <w:rFonts w:eastAsia="Batang"/>
          <w:color w:val="000000"/>
        </w:rPr>
        <w:t>please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 форме,</w:t>
      </w:r>
      <w:r w:rsidRPr="00667A9A">
        <w:rPr>
          <w:color w:val="000000"/>
        </w:rPr>
        <w:t xml:space="preserve"> </w:t>
      </w:r>
      <w:r>
        <w:rPr>
          <w:color w:val="000000"/>
        </w:rPr>
        <w:t>простые распространенные предложения и предложения с однородными членами.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Понимать и использовать в речи глаголы в </w:t>
      </w:r>
      <w:proofErr w:type="spellStart"/>
      <w:r>
        <w:rPr>
          <w:rStyle w:val="afb"/>
          <w:rFonts w:eastAsia="Batang"/>
          <w:color w:val="000000"/>
        </w:rPr>
        <w:t>PresentSimple</w:t>
      </w:r>
      <w:proofErr w:type="spellEnd"/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proofErr w:type="spellStart"/>
      <w:r>
        <w:rPr>
          <w:i/>
          <w:iCs/>
          <w:color w:val="000000"/>
        </w:rPr>
        <w:t>Present</w:t>
      </w:r>
      <w:proofErr w:type="spellEnd"/>
      <w:r>
        <w:rPr>
          <w:rStyle w:val="apple-converted-space"/>
          <w:i/>
          <w:iCs/>
          <w:color w:val="000000"/>
        </w:rPr>
        <w:t> </w:t>
      </w:r>
      <w:proofErr w:type="spellStart"/>
      <w:proofErr w:type="gramStart"/>
      <w:r>
        <w:rPr>
          <w:i/>
          <w:iCs/>
          <w:color w:val="000000"/>
        </w:rPr>
        <w:t>Continuous,</w:t>
      </w:r>
      <w:r>
        <w:rPr>
          <w:color w:val="000000"/>
        </w:rPr>
        <w:t>неопределенную</w:t>
      </w:r>
      <w:proofErr w:type="spellEnd"/>
      <w:proofErr w:type="gramEnd"/>
      <w:r>
        <w:rPr>
          <w:color w:val="000000"/>
        </w:rPr>
        <w:t xml:space="preserve"> форму глагола, модальный глагол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can</w:t>
      </w:r>
      <w:proofErr w:type="spellEnd"/>
      <w:r w:rsidRPr="009B42AF">
        <w:rPr>
          <w:color w:val="000000"/>
        </w:rPr>
        <w:t>.</w:t>
      </w:r>
      <w:r>
        <w:rPr>
          <w:rStyle w:val="apple-converted-space"/>
          <w:color w:val="000000"/>
        </w:rPr>
        <w:t> 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Существительные в единственном и множественном числе (образованные по правилу, а также исключения) с неопределенным, определенным и нулевым артиклем.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 xml:space="preserve">Прилагательные в положительной степени.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 xml:space="preserve">Личные местоимения.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>Порядковые числительные до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50. </w:t>
      </w:r>
    </w:p>
    <w:p w:rsidR="00667A9A" w:rsidRPr="009B42AF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proofErr w:type="spellStart"/>
      <w:r>
        <w:rPr>
          <w:color w:val="000000"/>
        </w:rPr>
        <w:t>Наиболееупотребительныепредлоги</w:t>
      </w:r>
      <w:proofErr w:type="spellEnd"/>
      <w:r w:rsidRPr="009B42AF">
        <w:rPr>
          <w:color w:val="000000"/>
          <w:lang w:val="en-US"/>
        </w:rPr>
        <w:t>: </w:t>
      </w:r>
      <w:r w:rsidRPr="009B42AF">
        <w:rPr>
          <w:i/>
          <w:color w:val="000000"/>
          <w:lang w:val="en-US"/>
        </w:rPr>
        <w:t xml:space="preserve">under, behind, next to, in front of, </w:t>
      </w:r>
      <w:r w:rsidRPr="009B42AF">
        <w:rPr>
          <w:rStyle w:val="afb"/>
          <w:rFonts w:eastAsia="Batang"/>
          <w:color w:val="000000"/>
          <w:lang w:val="en-US"/>
        </w:rPr>
        <w:t>in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on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at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to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from</w:t>
      </w:r>
      <w:r w:rsidRPr="009B42AF">
        <w:rPr>
          <w:color w:val="000000"/>
          <w:lang w:val="en-US"/>
        </w:rPr>
        <w:t>, </w:t>
      </w:r>
      <w:proofErr w:type="spellStart"/>
      <w:proofErr w:type="gramStart"/>
      <w:r w:rsidRPr="009B42AF">
        <w:rPr>
          <w:rStyle w:val="afb"/>
          <w:rFonts w:eastAsia="Batang"/>
          <w:color w:val="000000"/>
          <w:lang w:val="en-US"/>
        </w:rPr>
        <w:t>of</w:t>
      </w:r>
      <w:r w:rsidRPr="009B42AF">
        <w:rPr>
          <w:color w:val="000000"/>
          <w:lang w:val="en-US"/>
        </w:rPr>
        <w:t>,</w:t>
      </w:r>
      <w:r w:rsidRPr="009B42AF">
        <w:rPr>
          <w:rStyle w:val="afb"/>
          <w:rFonts w:eastAsia="Batang"/>
          <w:color w:val="000000"/>
          <w:lang w:val="en-US"/>
        </w:rPr>
        <w:t>with</w:t>
      </w:r>
      <w:proofErr w:type="spellEnd"/>
      <w:proofErr w:type="gramEnd"/>
      <w:r w:rsidRPr="009B42AF">
        <w:rPr>
          <w:color w:val="000000"/>
          <w:lang w:val="en-US"/>
        </w:rPr>
        <w:t>.</w:t>
      </w:r>
    </w:p>
    <w:p w:rsidR="00667A9A" w:rsidRPr="00CD7CD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667A9A" w:rsidRPr="009B42AF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B42AF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300E8" w:rsidRDefault="00667A9A" w:rsidP="00667A9A">
      <w:pPr>
        <w:pStyle w:val="af1"/>
        <w:numPr>
          <w:ilvl w:val="0"/>
          <w:numId w:val="42"/>
        </w:numPr>
        <w:spacing w:before="0" w:beforeAutospacing="0" w:after="0" w:afterAutospacing="0"/>
        <w:rPr>
          <w:color w:val="000000"/>
        </w:rPr>
      </w:pPr>
      <w:r w:rsidRPr="000300E8">
        <w:rPr>
          <w:iCs/>
          <w:color w:val="000000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</w:rPr>
      </w:pPr>
      <w:r w:rsidRPr="00684BF7">
        <w:rPr>
          <w:rFonts w:ascii="Times New Roman" w:eastAsia="Times New Roman" w:hAnsi="Times New Roman" w:cs="Times New Roman"/>
          <w:b/>
          <w:bCs/>
          <w:i/>
        </w:rPr>
        <w:t xml:space="preserve">Говорение </w:t>
      </w: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684BF7">
        <w:rPr>
          <w:rFonts w:ascii="Times New Roman" w:eastAsia="Times New Roman" w:hAnsi="Times New Roman" w:cs="Times New Roman"/>
          <w:b/>
          <w:bCs/>
          <w:u w:val="single"/>
        </w:rPr>
        <w:t>Диалогическая речь</w:t>
      </w:r>
    </w:p>
    <w:tbl>
      <w:tblPr>
        <w:tblW w:w="96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821"/>
        <w:gridCol w:w="4819"/>
      </w:tblGrid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СТАНДАРТ</w:t>
            </w:r>
          </w:p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Учащиеся должны уметь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«Английский в фокусе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>-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4»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numPr>
                <w:ilvl w:val="0"/>
                <w:numId w:val="43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вести элементарный этикетный диалог в соответствии с ситуацией общения (приветствие, знакомство, поздравление, благодарность, извинение, прощание);</w:t>
            </w:r>
          </w:p>
          <w:p w:rsidR="00684BF7" w:rsidRPr="00684BF7" w:rsidRDefault="00684BF7" w:rsidP="00684BF7">
            <w:pPr>
              <w:numPr>
                <w:ilvl w:val="0"/>
                <w:numId w:val="43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участвовать в элементарном этикетном диалоге (знакомство, поздравление, благодарность, приветствие)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Starter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Module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 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numPr>
                <w:ilvl w:val="0"/>
                <w:numId w:val="43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расспрашивать собеседника, задавая простые вопросы (кто? что? где? когда?), и отвечать на вопросы собеседника;</w:t>
            </w:r>
          </w:p>
          <w:p w:rsidR="00684BF7" w:rsidRPr="00684BF7" w:rsidRDefault="00684BF7" w:rsidP="00684BF7">
            <w:p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Starter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Module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3, 4;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a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2а,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2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3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3;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4а упр. 2, 3;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4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5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7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1;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8а,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10а,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12а, упр. 1;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13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3;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14а, упр. 4;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15а,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15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2, 3;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16а, упр. 3;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16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1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numPr>
                <w:ilvl w:val="0"/>
                <w:numId w:val="43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обращаться с просьбой, используя побудительные предложения; отвечать согласием или отказом выполнить просьбу партнера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3а,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5а,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6а, упр. 2;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6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1 </w:t>
            </w:r>
          </w:p>
        </w:tc>
      </w:tr>
    </w:tbl>
    <w:p w:rsid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684BF7">
        <w:rPr>
          <w:rFonts w:ascii="Times New Roman" w:eastAsia="Times New Roman" w:hAnsi="Times New Roman" w:cs="Times New Roman"/>
          <w:b/>
          <w:bCs/>
          <w:u w:val="single"/>
        </w:rPr>
        <w:t>Монологическая речь</w:t>
      </w:r>
    </w:p>
    <w:tbl>
      <w:tblPr>
        <w:tblW w:w="96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4819"/>
      </w:tblGrid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СТАНДАРТ</w:t>
            </w:r>
          </w:p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Учащиеся должны уметь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«Английский в фокусе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>-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4»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рассказывать о себе, своей семье, друге; 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составлять небольшие описания предмета или картинки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 2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, </w:t>
            </w:r>
            <w:proofErr w:type="spellStart"/>
            <w:r w:rsidRPr="00684BF7">
              <w:rPr>
                <w:rFonts w:ascii="Times New Roman" w:eastAsia="Calibri" w:hAnsi="Times New Roman" w:cs="Times New Roman"/>
                <w:lang w:eastAsia="en-US"/>
              </w:rPr>
              <w:t>упр</w:t>
            </w:r>
            <w:proofErr w:type="spell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. 5; Unit 13b, </w:t>
            </w:r>
            <w:proofErr w:type="spellStart"/>
            <w:r w:rsidRPr="00684BF7">
              <w:rPr>
                <w:rFonts w:ascii="Times New Roman" w:eastAsia="Calibri" w:hAnsi="Times New Roman" w:cs="Times New Roman"/>
                <w:lang w:eastAsia="en-US"/>
              </w:rPr>
              <w:t>упр</w:t>
            </w:r>
            <w:proofErr w:type="spell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. 6; Unit 15b, </w:t>
            </w:r>
            <w:proofErr w:type="spellStart"/>
            <w:r w:rsidRPr="00684BF7">
              <w:rPr>
                <w:rFonts w:ascii="Times New Roman" w:eastAsia="Calibri" w:hAnsi="Times New Roman" w:cs="Times New Roman"/>
                <w:lang w:eastAsia="en-US"/>
              </w:rPr>
              <w:t>упр</w:t>
            </w:r>
            <w:proofErr w:type="spell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. 1; Unit 16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proofErr w:type="spellStart"/>
            <w:r w:rsidRPr="00684BF7">
              <w:rPr>
                <w:rFonts w:ascii="Times New Roman" w:eastAsia="Calibri" w:hAnsi="Times New Roman" w:cs="Times New Roman"/>
                <w:lang w:eastAsia="en-US"/>
              </w:rPr>
              <w:t>упр</w:t>
            </w:r>
            <w:proofErr w:type="spell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. 2; Spotlight on English-speaking countries, Spotlight on Russia (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инструкции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книге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для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учителя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Презентация заданий языкового портфеля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описывать персонажей прочитанной сказки/рассказа с опорой на картинку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7;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3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, упр. </w:t>
            </w:r>
            <w:proofErr w:type="gramStart"/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8, 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Unit</w:t>
            </w:r>
            <w:proofErr w:type="gramEnd"/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4а, упр. 6;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5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3;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7а, упр. 2;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8а, упр. 3;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8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4;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10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1;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11а, упр. 3;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lastRenderedPageBreak/>
              <w:t>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11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2;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12а, упр. 2;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14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3; U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nit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16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b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, упр. 4;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Spotlight on English-speaking countries, Spotlight on Russia (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инструкции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книге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для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учителя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Работа со сказкой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The</w:t>
            </w:r>
            <w:r w:rsidRPr="00684BF7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Toy</w:t>
            </w:r>
            <w:r w:rsidRPr="00684BF7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Soldier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и комиксом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Arthur</w:t>
            </w:r>
            <w:r w:rsidRPr="00684BF7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&amp;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Rascal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(инструкции в книге для учителя)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Презентация заданий языкового портфеля</w:t>
            </w:r>
          </w:p>
        </w:tc>
      </w:tr>
    </w:tbl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u w:val="single"/>
        </w:rPr>
      </w:pPr>
      <w:proofErr w:type="spellStart"/>
      <w:r w:rsidRPr="00684BF7">
        <w:rPr>
          <w:rFonts w:ascii="Times New Roman" w:eastAsia="Times New Roman" w:hAnsi="Times New Roman" w:cs="Times New Roman"/>
          <w:b/>
          <w:bCs/>
          <w:u w:val="single"/>
        </w:rPr>
        <w:t>Аудирование</w:t>
      </w:r>
      <w:proofErr w:type="spellEnd"/>
    </w:p>
    <w:tbl>
      <w:tblPr>
        <w:tblW w:w="96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821"/>
        <w:gridCol w:w="4819"/>
      </w:tblGrid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СТАНДАРТ</w:t>
            </w:r>
          </w:p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Учащиеся должны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«Английский в фокусе-4»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воспринимать на слух и понимать речь учителя, одноклассников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Упражнения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Chit-Chat. Let’s play! 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t>Инструкции по выполнению различных заданий, изготовлению поделок.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84BF7" w:rsidRPr="00BE4922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воспринимать на слух и понимать основное содержание несложных текстов (сообщений, сказок, рассказов) с опорой на зрительную наглядность и языковую догадку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Sing </w:t>
            </w:r>
            <w:proofErr w:type="gramStart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along!;</w:t>
            </w:r>
            <w:proofErr w:type="gram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Sing and do!;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Listen, point and repeat; Listen and read; Then put the months in the right order; Listen and say yes or no; Listen and tick; Listen and match.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(Workbook: Listen and tick the correct picture; Listen and draw lines; Listen and put a tick or a cross; Listen and write; Listen and find the bank robber.)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Video/audio: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The Goldilocks and the Three Bears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,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Arthur &amp; Rascal</w:t>
            </w:r>
          </w:p>
        </w:tc>
      </w:tr>
    </w:tbl>
    <w:p w:rsidR="00684BF7" w:rsidRPr="001033E2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684B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Чтение</w:t>
      </w:r>
    </w:p>
    <w:tbl>
      <w:tblPr>
        <w:tblW w:w="96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821"/>
        <w:gridCol w:w="4819"/>
      </w:tblGrid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СТАНДАРТ</w:t>
            </w:r>
          </w:p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Учащиеся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должны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уметь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>«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Английский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в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фокусе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 xml:space="preserve"> 4»</w:t>
            </w:r>
          </w:p>
        </w:tc>
      </w:tr>
      <w:tr w:rsidR="00684BF7" w:rsidRPr="00BE4922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snapToGrid w:val="0"/>
                <w:lang w:eastAsia="en-US"/>
              </w:rPr>
              <w:t>соотносить графический образ слова с его звуковым образом;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читать вслух небольшие тексты, построенные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Listen and read. Chant. Read and act out.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читать про себя и понимать небольшие тексты, содержащие как изученный языковой материал, так и отдельные новые слова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Read again and answer/say the word/choose/find out. Who says </w:t>
            </w:r>
            <w:proofErr w:type="gramStart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what?.</w:t>
            </w:r>
            <w:proofErr w:type="gramEnd"/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Look, read and match. Read and choose the correct word/the best answer. Look, read and complete.  Read and match the wishes to the cards/the events to the year/the rhyme to its history/ the captions to the pictures.  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There is one wrong word in each sentence; correct it. Read and say which of the words in bold you can see in the picture. Read and put the pictures/the sentences/the paragraphs in the correct order.  Read and put H for hare and T for tortoise. Read and say yes or no.  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Extensive reading: Spotlight on English-speaking countries. Spotlight on Russia. Fun at school.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Reader: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Goldilocks and the Three Bears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, </w:t>
            </w:r>
            <w:r w:rsidRPr="00684BF7">
              <w:rPr>
                <w:rFonts w:ascii="Times New Roman" w:eastAsia="Calibri" w:hAnsi="Times New Roman" w:cs="Times New Roman"/>
                <w:i/>
                <w:lang w:val="en-US" w:eastAsia="en-US"/>
              </w:rPr>
              <w:t>Arthur &amp; Rascal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 xml:space="preserve"> (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>комикс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Word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List</w:t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(англо-русский поурочный словарь)</w:t>
            </w:r>
          </w:p>
        </w:tc>
      </w:tr>
    </w:tbl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84B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Письмо</w:t>
      </w:r>
    </w:p>
    <w:tbl>
      <w:tblPr>
        <w:tblW w:w="964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821"/>
        <w:gridCol w:w="4819"/>
      </w:tblGrid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СТАНДАРТ</w:t>
            </w:r>
          </w:p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Учащиеся должны уметь</w:t>
            </w: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«Английский в фокусе</w:t>
            </w:r>
            <w:r w:rsidRPr="00684BF7">
              <w:rPr>
                <w:rFonts w:ascii="Times New Roman" w:eastAsia="Calibri" w:hAnsi="Times New Roman" w:cs="Times New Roman"/>
                <w:b/>
                <w:lang w:val="en-US" w:eastAsia="en-US"/>
              </w:rPr>
              <w:t>-</w:t>
            </w:r>
            <w:r w:rsidRPr="00684BF7">
              <w:rPr>
                <w:rFonts w:ascii="Times New Roman" w:eastAsia="Calibri" w:hAnsi="Times New Roman" w:cs="Times New Roman"/>
                <w:b/>
                <w:lang w:eastAsia="en-US"/>
              </w:rPr>
              <w:t>4»</w:t>
            </w:r>
          </w:p>
        </w:tc>
      </w:tr>
      <w:tr w:rsidR="00684BF7" w:rsidRPr="00684BF7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владеть техникой письма (графикой, каллиграфией, орфографией)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Copy the invitation and complete it. Copy, complete and read. Replace the words in bold to make your own poem. Complete the poem/the sentences.</w:t>
            </w:r>
          </w:p>
        </w:tc>
      </w:tr>
      <w:tr w:rsidR="00684BF7" w:rsidRPr="00BE4922" w:rsidTr="00684BF7">
        <w:tc>
          <w:tcPr>
            <w:tcW w:w="4821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писать поздравление с опорой на образец;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84BF7">
              <w:rPr>
                <w:rFonts w:ascii="Times New Roman" w:eastAsia="Calibri" w:hAnsi="Times New Roman" w:cs="Times New Roman"/>
                <w:lang w:eastAsia="en-US"/>
              </w:rPr>
              <w:sym w:font="Wingdings" w:char="F09F"/>
            </w:r>
            <w:r w:rsidRPr="00684BF7">
              <w:rPr>
                <w:rFonts w:ascii="Times New Roman" w:eastAsia="Calibri" w:hAnsi="Times New Roman" w:cs="Times New Roman"/>
                <w:lang w:eastAsia="en-US"/>
              </w:rPr>
              <w:t xml:space="preserve"> писать короткое личное письмо с опорой на образец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819" w:type="dxa"/>
          </w:tcPr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84BF7">
              <w:rPr>
                <w:rFonts w:ascii="Times New Roman" w:eastAsia="Calibri" w:hAnsi="Times New Roman" w:cs="Times New Roman"/>
                <w:lang w:val="en-US" w:eastAsia="en-US"/>
              </w:rPr>
              <w:t>Write a letter to your friend. Write your own poem. Write a food quiz. Write a story. Write about your best friend/a relative/your best day of the year.</w:t>
            </w: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  <w:p w:rsidR="00684BF7" w:rsidRPr="00684BF7" w:rsidRDefault="00684BF7" w:rsidP="00684BF7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</w:tbl>
    <w:p w:rsidR="00684BF7" w:rsidRPr="001033E2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684BF7" w:rsidRPr="00684BF7" w:rsidRDefault="00684BF7" w:rsidP="00684BF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684B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Грамматика</w:t>
      </w:r>
    </w:p>
    <w:tbl>
      <w:tblPr>
        <w:tblStyle w:val="14"/>
        <w:tblW w:w="9639" w:type="dxa"/>
        <w:tblInd w:w="-8" w:type="dxa"/>
        <w:tblLook w:val="01E0" w:firstRow="1" w:lastRow="1" w:firstColumn="1" w:lastColumn="1" w:noHBand="0" w:noVBand="0"/>
      </w:tblPr>
      <w:tblGrid>
        <w:gridCol w:w="2835"/>
        <w:gridCol w:w="3261"/>
        <w:gridCol w:w="824"/>
        <w:gridCol w:w="2719"/>
      </w:tblGrid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«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Английский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фокусе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-2»</w:t>
            </w:r>
          </w:p>
        </w:tc>
        <w:tc>
          <w:tcPr>
            <w:tcW w:w="3261" w:type="dxa"/>
          </w:tcPr>
          <w:p w:rsidR="00684BF7" w:rsidRPr="00684BF7" w:rsidRDefault="00684BF7" w:rsidP="00684BF7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«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Английский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фокусе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-3»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«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Английский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b/>
                <w:sz w:val="22"/>
                <w:szCs w:val="22"/>
                <w:lang w:eastAsia="en-US"/>
              </w:rPr>
              <w:t>фокусе</w:t>
            </w:r>
            <w:r w:rsidRPr="00684BF7">
              <w:rPr>
                <w:rFonts w:eastAsia="Calibri"/>
                <w:b/>
                <w:sz w:val="22"/>
                <w:szCs w:val="22"/>
                <w:lang w:val="en-US" w:eastAsia="en-US"/>
              </w:rPr>
              <w:t>-4»</w:t>
            </w:r>
          </w:p>
        </w:tc>
      </w:tr>
      <w:tr w:rsidR="00684BF7" w:rsidRPr="00684BF7" w:rsidTr="00684BF7"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639" w:type="dxa"/>
            <w:gridSpan w:val="4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Основные коммуникативные типы предложения: повествовательное, вопросительное, побудительное. Общий и специальный вопросы. Вопросительные слова: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what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who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when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where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why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how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. Порядок слов в предложении. Утвердительные и отрицательные предложения. Простое </w:t>
            </w:r>
            <w:proofErr w:type="gramStart"/>
            <w:r w:rsidRPr="00684BF7">
              <w:rPr>
                <w:rFonts w:eastAsia="Calibri"/>
                <w:sz w:val="22"/>
                <w:szCs w:val="22"/>
                <w:lang w:eastAsia="en-US"/>
              </w:rPr>
              <w:t>предложение  с</w:t>
            </w:r>
            <w:proofErr w:type="gramEnd"/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простым глагольным сказуемым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He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speaks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English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.), составным именным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My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family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big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.) и составным глагольным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like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to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dance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She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can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skate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well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.) сказуемым. Побудительные предложения в утвердительной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Help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me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please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.) и отрицательной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Don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’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be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late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!) формах. Безличные предложения в настоящем времени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cold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’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five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o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’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clock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.).  Простые распространенные предложения. Предложения с однородными членами. Сложносочиненные предложения с союзами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and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but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684BF7" w:rsidRPr="00BE4922" w:rsidTr="00684BF7">
        <w:tc>
          <w:tcPr>
            <w:tcW w:w="6096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Глагол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связка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 xml:space="preserve"> to be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Present simple.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Глагол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to be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Past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Future simple.</w:t>
            </w:r>
          </w:p>
        </w:tc>
      </w:tr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Предложения с оборотом 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there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is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/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there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are</w:t>
            </w:r>
            <w:r w:rsidRPr="00684BF7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Оборот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there was/were.</w:t>
            </w:r>
          </w:p>
        </w:tc>
      </w:tr>
      <w:tr w:rsidR="00684BF7" w:rsidRPr="00BE4922" w:rsidTr="00684BF7">
        <w:tc>
          <w:tcPr>
            <w:tcW w:w="6096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Глагол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can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Глаголы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can, have to, may, must.</w:t>
            </w:r>
          </w:p>
        </w:tc>
      </w:tr>
      <w:tr w:rsidR="00684BF7" w:rsidRPr="00684BF7" w:rsidTr="00684BF7">
        <w:tc>
          <w:tcPr>
            <w:tcW w:w="6096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Глаголы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Present simple (indefinite).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Неопределенная форма глагола.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Вспомогательный глагол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to</w:t>
            </w:r>
            <w:r w:rsidRPr="00684BF7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do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Правильные и неправильные глаголы в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Future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Past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simple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indefinite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Be going to.</w:t>
            </w:r>
          </w:p>
        </w:tc>
      </w:tr>
      <w:tr w:rsidR="00684BF7" w:rsidRPr="00684BF7" w:rsidTr="00684BF7">
        <w:trPr>
          <w:gridAfter w:val="1"/>
          <w:wAfter w:w="2719" w:type="dxa"/>
        </w:trPr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Present continuous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структурах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It’s raining. I’m/he is wearing 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085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Present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continuous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с изученными глаголами.</w:t>
            </w:r>
          </w:p>
        </w:tc>
      </w:tr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Существительные в единственном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 и множественном числе (образованные по правилу).</w:t>
            </w: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Существительные в единственном и множественном числе (образованные по правилу и исключения) с неопределенным, определенным и нулевым артиклем. 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Притяжательный падеж существительных.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Личные местоимения в именительном и объектном падежах.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Указательное местоимение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this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Вопросительные местоимения.</w:t>
            </w: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Притяжательные местоимения. 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Указательные местоимения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this</w:t>
            </w:r>
            <w:r w:rsidRPr="00684BF7">
              <w:rPr>
                <w:rFonts w:eastAsia="Calibri"/>
                <w:i/>
                <w:sz w:val="22"/>
                <w:szCs w:val="22"/>
                <w:lang w:eastAsia="en-US"/>
              </w:rPr>
              <w:t>/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that</w:t>
            </w:r>
            <w:r w:rsidRPr="00684BF7">
              <w:rPr>
                <w:rFonts w:eastAsia="Calibri"/>
                <w:i/>
                <w:sz w:val="22"/>
                <w:szCs w:val="22"/>
                <w:lang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these</w:t>
            </w:r>
            <w:r w:rsidRPr="00684BF7">
              <w:rPr>
                <w:rFonts w:eastAsia="Calibri"/>
                <w:i/>
                <w:sz w:val="22"/>
                <w:szCs w:val="22"/>
                <w:lang w:eastAsia="en-US"/>
              </w:rPr>
              <w:t xml:space="preserve">/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those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 xml:space="preserve">Неопределенные местоимения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some</w:t>
            </w:r>
            <w:r w:rsidRPr="00684BF7">
              <w:rPr>
                <w:rFonts w:eastAsia="Calibri"/>
                <w:i/>
                <w:sz w:val="22"/>
                <w:szCs w:val="22"/>
                <w:lang w:eastAsia="en-US"/>
              </w:rPr>
              <w:t>/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any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highlight w:val="yellow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наречия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времени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(yesterday, tomorrow, often, always, usually, sometimes, never, once/twice/ three times a week).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highlight w:val="yellow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Наречия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eastAsia="en-US"/>
              </w:rPr>
              <w:t>степени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sz w:val="22"/>
                <w:szCs w:val="22"/>
                <w:lang w:val="en-GB" w:eastAsia="en-US"/>
              </w:rPr>
              <w:t>(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much</w:t>
            </w:r>
            <w:r w:rsidRPr="00684BF7">
              <w:rPr>
                <w:rFonts w:eastAsia="Calibri"/>
                <w:sz w:val="22"/>
                <w:szCs w:val="22"/>
                <w:lang w:val="en-GB"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little</w:t>
            </w:r>
            <w:r w:rsidRPr="00684BF7">
              <w:rPr>
                <w:rFonts w:eastAsia="Calibri"/>
                <w:sz w:val="22"/>
                <w:szCs w:val="22"/>
                <w:lang w:val="en-GB" w:eastAsia="en-US"/>
              </w:rPr>
              <w:t xml:space="preserve">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very</w:t>
            </w:r>
            <w:r w:rsidRPr="00684BF7">
              <w:rPr>
                <w:rFonts w:eastAsia="Calibri"/>
                <w:sz w:val="22"/>
                <w:szCs w:val="22"/>
                <w:lang w:val="en-GB" w:eastAsia="en-US"/>
              </w:rPr>
              <w:t>).</w:t>
            </w:r>
          </w:p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highlight w:val="yellow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A lot, much, many.</w:t>
            </w:r>
          </w:p>
        </w:tc>
      </w:tr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Предлоги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on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in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under, at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 xml:space="preserve">to, 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from, with,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of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Предлоги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next to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in front of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behind</w:t>
            </w:r>
            <w:r w:rsidRPr="00684BF7">
              <w:rPr>
                <w:rFonts w:eastAsia="Calibri"/>
                <w:sz w:val="22"/>
                <w:szCs w:val="22"/>
                <w:lang w:val="en-GB" w:eastAsia="en-US"/>
              </w:rPr>
              <w:t xml:space="preserve">, </w:t>
            </w:r>
            <w:r w:rsidRPr="00684BF7">
              <w:rPr>
                <w:rFonts w:eastAsia="Calibri"/>
                <w:i/>
                <w:sz w:val="22"/>
                <w:szCs w:val="22"/>
                <w:lang w:val="en-US" w:eastAsia="en-US"/>
              </w:rPr>
              <w:t>into.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Предлоги места и времени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</w:tr>
      <w:tr w:rsidR="00684BF7" w:rsidRPr="00684BF7" w:rsidTr="00684BF7"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Числительные (количественные от 1 до 10)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Числительные (количественные от 11 до 50)</w:t>
            </w:r>
            <w:r w:rsidRPr="00684BF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Числительные (количественные от 30 до 100, порядковые), даты.</w:t>
            </w:r>
          </w:p>
        </w:tc>
      </w:tr>
      <w:tr w:rsidR="00684BF7" w:rsidRPr="00684BF7" w:rsidTr="00684BF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543" w:type="dxa"/>
            <w:gridSpan w:val="2"/>
          </w:tcPr>
          <w:p w:rsidR="00684BF7" w:rsidRPr="00684BF7" w:rsidRDefault="00684BF7" w:rsidP="00684BF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84BF7">
              <w:rPr>
                <w:rFonts w:eastAsia="Calibri"/>
                <w:sz w:val="22"/>
                <w:szCs w:val="22"/>
                <w:lang w:eastAsia="en-US"/>
              </w:rPr>
              <w:t>Прилагательные в положительной, сравнительной и превосходной степенях, образованные по правилу и исключения.</w:t>
            </w:r>
          </w:p>
        </w:tc>
      </w:tr>
    </w:tbl>
    <w:p w:rsidR="00667A9A" w:rsidRPr="0074029C" w:rsidRDefault="00667A9A" w:rsidP="00667A9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67A9A" w:rsidRPr="0074029C" w:rsidRDefault="00684BF7" w:rsidP="00667A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6237"/>
      </w:tblGrid>
      <w:tr w:rsidR="006376AD" w:rsidRPr="006376AD" w:rsidTr="00684BF7">
        <w:trPr>
          <w:trHeight w:val="1114"/>
        </w:trPr>
        <w:tc>
          <w:tcPr>
            <w:tcW w:w="709" w:type="dxa"/>
            <w:vAlign w:val="center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Разделы, темы</w:t>
            </w:r>
          </w:p>
        </w:tc>
        <w:tc>
          <w:tcPr>
            <w:tcW w:w="850" w:type="dxa"/>
            <w:vAlign w:val="center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во часов</w:t>
            </w:r>
          </w:p>
        </w:tc>
        <w:tc>
          <w:tcPr>
            <w:tcW w:w="6237" w:type="dxa"/>
            <w:vAlign w:val="center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темы</w:t>
            </w:r>
          </w:p>
        </w:tc>
      </w:tr>
      <w:tr w:rsidR="006376AD" w:rsidRPr="006376AD" w:rsidTr="00684BF7">
        <w:trPr>
          <w:trHeight w:val="37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Снова вместе!</w:t>
            </w:r>
          </w:p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Знакомство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(с новыми друзьями: имя, фамилия, возраст, класс; персонажами детских произведений). Приветствие, прощание (с использованием типичных фраз английского речевого этикета)</w:t>
            </w: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Моя школа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(учебные предметы, школьные принадлежности, школьные праздники) </w:t>
            </w:r>
          </w:p>
        </w:tc>
      </w:tr>
      <w:tr w:rsidR="006376AD" w:rsidRPr="006376AD" w:rsidTr="00684BF7">
        <w:trPr>
          <w:trHeight w:val="239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Семья и друзья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 и моя семья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(члены моей семьи, их имена, возраст, внешность, черты характера, профессии, увлечения/хобби).</w:t>
            </w: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Я и мои друзья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(имя, возраст, внешность, характер, увлечения/хобби). Совместные занятия Кем хотят быть российские </w:t>
            </w:r>
            <w:proofErr w:type="gramStart"/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дети .</w:t>
            </w:r>
            <w:proofErr w:type="gramEnd"/>
          </w:p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Больница для животных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Рабочий день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Мой день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(распорядок дня, домашние обязанности).</w:t>
            </w: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684BF7" w:rsidRPr="006376AD" w:rsidRDefault="00684BF7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Вкусные угощения!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 в магазине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(одежда, обувь, основные продукты питания). Любимая еда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зоопарке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Выходной день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 зоопарке, в парке аттракционов, в кинотеатре)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 ты был вчера?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Выходной день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 зоопарке, в парке аттракционов, в кинотеатре)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Расскажи сказку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Литературные персонажи популярных книг моих сверстников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(имена героев, черты характера). Небольшие произведения детского фольклора на английском языке (рифмовки, стихи, песни, сказки) 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Памятные дни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!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Семейные праздники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(день рождения, Новый год, Рождество). Подарки</w:t>
            </w: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Моя школа </w:t>
            </w: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(учебные предметы, школьные принадлежности, школьные праздники)</w:t>
            </w: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Куда пойти?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Природа. Любимое время года. Погода. Путешествия.</w:t>
            </w:r>
          </w:p>
          <w:p w:rsidR="00684BF7" w:rsidRPr="006376AD" w:rsidRDefault="00684BF7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76AD" w:rsidRPr="006376AD" w:rsidTr="00684BF7">
        <w:trPr>
          <w:trHeight w:val="227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Резервные уроки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84BF7" w:rsidRPr="006376AD" w:rsidRDefault="00684BF7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76AD" w:rsidRPr="006376AD" w:rsidTr="00684BF7">
        <w:trPr>
          <w:trHeight w:val="239"/>
        </w:trPr>
        <w:tc>
          <w:tcPr>
            <w:tcW w:w="709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6376AD" w:rsidRPr="006376AD" w:rsidRDefault="006376AD" w:rsidP="006376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376AD" w:rsidRP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76A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6376AD" w:rsidRDefault="006376AD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84BF7" w:rsidRPr="006376AD" w:rsidRDefault="00684BF7" w:rsidP="0063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67A9A" w:rsidRDefault="00667A9A" w:rsidP="00667A9A">
      <w:pPr>
        <w:tabs>
          <w:tab w:val="left" w:pos="9288"/>
        </w:tabs>
        <w:spacing w:after="0"/>
        <w:ind w:left="357"/>
        <w:jc w:val="center"/>
        <w:rPr>
          <w:rFonts w:ascii="Times New Roman" w:hAnsi="Times New Roman"/>
          <w:b/>
          <w:sz w:val="28"/>
          <w:szCs w:val="28"/>
        </w:rPr>
      </w:pPr>
    </w:p>
    <w:p w:rsidR="00684BF7" w:rsidRDefault="00684BF7" w:rsidP="00765BAC">
      <w:pPr>
        <w:widowControl w:val="0"/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3F0D35" w:rsidRPr="00765BAC" w:rsidRDefault="003F0D35" w:rsidP="00765BAC">
      <w:pPr>
        <w:widowControl w:val="0"/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ОСНОВНЫЕ ВИДЫ УЧЕБНОЙ ДЕЯТЕЛЬНОСТИ УЧАЩИХСЯ В ПРОЦЕССЕ ОСВОЕНИЯ УЧЕБНОГО ПРЕДМЕТА</w:t>
      </w:r>
      <w:r w:rsidRPr="00765BA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t>«</w:t>
      </w:r>
      <w:r w:rsidR="007E100E">
        <w:rPr>
          <w:rFonts w:ascii="Times New Roman" w:eastAsia="Times New Roman" w:hAnsi="Times New Roman" w:cs="Times New Roman"/>
          <w:b/>
          <w:iCs/>
          <w:sz w:val="24"/>
          <w:szCs w:val="24"/>
        </w:rPr>
        <w:t>Английский язык»</w:t>
      </w:r>
    </w:p>
    <w:p w:rsidR="00062090" w:rsidRPr="00765BAC" w:rsidRDefault="00062090" w:rsidP="00765B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этикетный диалог в ситуации бытового общения (приветствуют, прощаются, узнают, как дела, знакомятся, расспрашивают о возрасте).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Воспроизводят наизусть тексты рифмовок, песен.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Воспроизводят графически и </w:t>
      </w:r>
      <w:proofErr w:type="gramStart"/>
      <w:r w:rsidRPr="00765BAC">
        <w:rPr>
          <w:rFonts w:ascii="Times New Roman" w:hAnsi="Times New Roman" w:cs="Times New Roman"/>
          <w:sz w:val="24"/>
          <w:szCs w:val="24"/>
        </w:rPr>
        <w:t>каллиграфически корректно все буквы английского алфавита</w:t>
      </w:r>
      <w:proofErr w:type="gram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>и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 основные буквосочетания (</w:t>
      </w:r>
      <w:r w:rsidR="00765BAC">
        <w:rPr>
          <w:rFonts w:ascii="Times New Roman" w:hAnsi="Times New Roman" w:cs="Times New Roman"/>
          <w:iCs/>
          <w:sz w:val="24"/>
          <w:szCs w:val="24"/>
        </w:rPr>
        <w:t>печатным/</w:t>
      </w:r>
      <w:proofErr w:type="spellStart"/>
      <w:r w:rsidRPr="00765BAC">
        <w:rPr>
          <w:rFonts w:ascii="Times New Roman" w:hAnsi="Times New Roman" w:cs="Times New Roman"/>
          <w:iCs/>
          <w:sz w:val="24"/>
          <w:szCs w:val="24"/>
        </w:rPr>
        <w:t>полупечатным</w:t>
      </w:r>
      <w:proofErr w:type="spellEnd"/>
      <w:r w:rsidRPr="00765BAC">
        <w:rPr>
          <w:rFonts w:ascii="Times New Roman" w:hAnsi="Times New Roman" w:cs="Times New Roman"/>
          <w:iCs/>
          <w:sz w:val="24"/>
          <w:szCs w:val="24"/>
        </w:rPr>
        <w:t xml:space="preserve"> шрифтом).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Различают на слух и адекватно произносят все звуки английского языка.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>, 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притяжательные 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my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 xml:space="preserve">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sz w:val="24"/>
          <w:szCs w:val="24"/>
        </w:rPr>
        <w:t>вопросительные слова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old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указательное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this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соединительный союз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любимой еде) и диалог-побуждение к действию (сообщают о погоде и советуют, что нужно надеть).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т (о себе, членах своей семьи и </w:t>
      </w:r>
      <w:r w:rsidRPr="00765BAC">
        <w:rPr>
          <w:rFonts w:ascii="Times New Roman" w:hAnsi="Times New Roman" w:cs="Times New Roman"/>
          <w:sz w:val="24"/>
          <w:szCs w:val="24"/>
        </w:rPr>
        <w:t>любимой еде, о том, что носят в разную погоду).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Оперируют активной лексикой в процессе общения.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Выразительно читают вслух небольшие тексты, построенные на изученном языковом материале.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Пишут с опорой на образец небольшой рассказ о себе, любимой еде и поздравление с днём рождения.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структурах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765BAC">
        <w:rPr>
          <w:rFonts w:ascii="Times New Roman" w:hAnsi="Times New Roman" w:cs="Times New Roman"/>
          <w:i/>
          <w:sz w:val="24"/>
          <w:szCs w:val="24"/>
        </w:rPr>
        <w:t>/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wearing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…,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like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sz w:val="24"/>
          <w:szCs w:val="24"/>
        </w:rPr>
        <w:t xml:space="preserve">утвердительных и отрицательных предложениях, 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побудительные предложения в утвердительной форме, </w:t>
      </w:r>
      <w:r w:rsidRPr="00765BAC">
        <w:rPr>
          <w:rFonts w:ascii="Times New Roman" w:hAnsi="Times New Roman" w:cs="Times New Roman"/>
          <w:sz w:val="24"/>
          <w:szCs w:val="24"/>
        </w:rPr>
        <w:t xml:space="preserve">вспомогательный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do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существительные в единственном и множественном числе, образованные по правилу, личные местоимения в именительном падеже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they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, притяжательные </w:t>
      </w:r>
      <w:r w:rsidRPr="00765BAC">
        <w:rPr>
          <w:rFonts w:ascii="Times New Roman" w:hAnsi="Times New Roman" w:cs="Times New Roman"/>
          <w:sz w:val="24"/>
          <w:szCs w:val="24"/>
        </w:rPr>
        <w:t xml:space="preserve">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his</w:t>
      </w:r>
      <w:r w:rsidRPr="00765BAC">
        <w:rPr>
          <w:rFonts w:ascii="Times New Roman" w:hAnsi="Times New Roman" w:cs="Times New Roman"/>
          <w:sz w:val="24"/>
          <w:szCs w:val="24"/>
        </w:rPr>
        <w:t>, числительные (количественные от 1 до 10).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Рассказывают (о себе, о том, что умеют делать, о своих игрушках).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утвердительных,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неопределённую форму глагола,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личное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именительном, объектном и притяжательных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under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наречие степени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very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AC">
        <w:rPr>
          <w:rFonts w:ascii="Times New Roman" w:hAnsi="Times New Roman" w:cs="Times New Roman"/>
          <w:sz w:val="24"/>
          <w:szCs w:val="24"/>
        </w:rPr>
        <w:t>Говорят</w:t>
      </w:r>
      <w:proofErr w:type="gramEnd"/>
      <w:r w:rsidRPr="00765BAC">
        <w:rPr>
          <w:rFonts w:ascii="Times New Roman" w:hAnsi="Times New Roman" w:cs="Times New Roman"/>
          <w:sz w:val="24"/>
          <w:szCs w:val="24"/>
        </w:rPr>
        <w:t xml:space="preserve"> о том, что умеют делать животные.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о предметах мебели в доме, погоде; о том, где находятся члены семьи.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lastRenderedPageBreak/>
        <w:t>Рассказывают о своём доме, погоде.</w:t>
      </w:r>
    </w:p>
    <w:p w:rsidR="004D1C83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D135F6"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raining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Cs/>
          <w:sz w:val="24"/>
          <w:szCs w:val="24"/>
        </w:rPr>
        <w:t>безличные предложения в настоящем времени (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hot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765BAC">
        <w:rPr>
          <w:rFonts w:ascii="Times New Roman" w:hAnsi="Times New Roman" w:cs="Times New Roman"/>
          <w:sz w:val="24"/>
          <w:szCs w:val="24"/>
        </w:rPr>
        <w:t>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существительные в единственном и множественном числе, образованные по правилу, вопросительное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Описывают картинку, рассказывают (о своём питомце).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Вписывают недостающие буквы, правильно списывают слова и предложения, пишут мини-проекты, записку-приглашение.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англо-русским словарём с применением знания алфавита.</w:t>
      </w:r>
    </w:p>
    <w:p w:rsidR="000B3878" w:rsidRPr="00765BAC" w:rsidRDefault="000B3878" w:rsidP="00765BAC">
      <w:pPr>
        <w:widowControl w:val="0"/>
        <w:suppressAutoHyphens/>
        <w:spacing w:after="0" w:line="220" w:lineRule="atLeast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B12A24" w:rsidRPr="00765BAC" w:rsidRDefault="00B12A24" w:rsidP="00765BAC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Инструментарий для оценивания результатов.</w:t>
      </w:r>
    </w:p>
    <w:p w:rsidR="00B12A24" w:rsidRPr="00765BAC" w:rsidRDefault="00B12A24" w:rsidP="00765BAC">
      <w:pPr>
        <w:pStyle w:val="a6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 с пониманием основного содер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жания прочитанного (ознакомительное)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«5»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учащемуся,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основные факты, уме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ет догадываться о значении незнакомых слов из контекста, либо по словообразо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вательным элементам, либо по сходству с родным языком. Скорость чтения иноя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зычного текста может быть несколько замедленной по сравнению с той, с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рой ученик читает на родном языке. За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метим, что скорость чтения на родном языке у учащихся разная.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отдельные факты. Од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нако у него недостаточно развита языко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вая догадка, и он затрудняется в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некоторых незнакомых слов, он вы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нужден чаще обращаться к словарю, а темп чтения более замедленен.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рый не совсем точно понял основное содержание прочитанного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текста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умеет выде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лить в тексте только небольшое количес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тво фактов, совсем не развита языковая догадка.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выставляется ученику в том случае, если он не понял текст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или понял содержание текста неправильно, не ори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ентируется в тексте при поиске опреде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фактов, не умеет подбирать перевод незнакомой лексике.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Аудирование</w:t>
      </w:r>
      <w:proofErr w:type="spellEnd"/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Основной речевой задачей при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звучащих текстов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фраз,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на слух является извлечение основной или заданной уче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нику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Оценка 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«5»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ученику, который понял основные факты, сумел выделить отдельную, значимую для себя информа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цию (например, из прогноза погоды, объ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явления, программы радио и телепере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дач), догадался о значении части незнако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мых слов по контексту, сумел использо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вать информацию для решения постав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ленной задачи (</w:t>
      </w:r>
      <w:proofErr w:type="gramStart"/>
      <w:r w:rsidRPr="00765BAC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найти ту или иную радиопередачу).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который понял не все основные факты. При реше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коммуникативной задачи он исполь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зовал только 2/3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свидетельствует, что ученик понял только 50 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%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текста. Отдельные факты понял неправильно. Не сумел пол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ностью решить поставленную перед ним коммуникативную задачу.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BE4922" w:rsidRDefault="00BE4922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922" w:rsidRDefault="00BE4922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922" w:rsidRDefault="00BE4922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922" w:rsidRDefault="00BE4922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765BAC">
        <w:rPr>
          <w:rFonts w:ascii="Times New Roman" w:hAnsi="Times New Roman" w:cs="Times New Roman"/>
          <w:b/>
          <w:sz w:val="24"/>
          <w:szCs w:val="24"/>
        </w:rPr>
        <w:lastRenderedPageBreak/>
        <w:t>Устная речь</w:t>
      </w:r>
    </w:p>
    <w:p w:rsidR="002C64D1" w:rsidRPr="00765BAC" w:rsidRDefault="002C64D1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8754"/>
      </w:tblGrid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2C64D1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  фраз.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Диалогическая форма</w:t>
      </w:r>
    </w:p>
    <w:tbl>
      <w:tblPr>
        <w:tblW w:w="9639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8759"/>
      </w:tblGrid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запас  и</w:t>
            </w:r>
            <w:proofErr w:type="gramEnd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ошибки  не</w:t>
            </w:r>
            <w:proofErr w:type="gramEnd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-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3351E0" w:rsidRDefault="003351E0" w:rsidP="00967DFC">
      <w:pPr>
        <w:jc w:val="center"/>
        <w:rPr>
          <w:rFonts w:ascii="Times New Roman" w:hAnsi="Times New Roman" w:cs="Times New Roman"/>
          <w:b/>
          <w:sz w:val="28"/>
        </w:rPr>
      </w:pPr>
    </w:p>
    <w:p w:rsidR="000B3878" w:rsidRDefault="000B3878" w:rsidP="00080F1B">
      <w:pPr>
        <w:rPr>
          <w:rFonts w:ascii="Times New Roman" w:hAnsi="Times New Roman" w:cs="Times New Roman"/>
          <w:b/>
          <w:sz w:val="28"/>
        </w:rPr>
        <w:sectPr w:rsidR="000B3878" w:rsidSect="00300FF9">
          <w:footerReference w:type="default" r:id="rId8"/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923001" w:rsidRDefault="00923001" w:rsidP="00A21017"/>
    <w:sectPr w:rsidR="00923001" w:rsidSect="00404F6D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182" w:rsidRDefault="00F50182" w:rsidP="00967DFC">
      <w:pPr>
        <w:spacing w:after="0" w:line="240" w:lineRule="auto"/>
      </w:pPr>
      <w:r>
        <w:separator/>
      </w:r>
    </w:p>
  </w:endnote>
  <w:endnote w:type="continuationSeparator" w:id="0">
    <w:p w:rsidR="00F50182" w:rsidRDefault="00F50182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4471"/>
      <w:docPartObj>
        <w:docPartGallery w:val="Page Numbers (Bottom of Page)"/>
        <w:docPartUnique/>
      </w:docPartObj>
    </w:sdtPr>
    <w:sdtEndPr/>
    <w:sdtContent>
      <w:p w:rsidR="00667A9A" w:rsidRDefault="00667A9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922">
          <w:rPr>
            <w:noProof/>
          </w:rPr>
          <w:t>13</w:t>
        </w:r>
        <w:r>
          <w:fldChar w:fldCharType="end"/>
        </w:r>
      </w:p>
    </w:sdtContent>
  </w:sdt>
  <w:p w:rsidR="00667A9A" w:rsidRDefault="00667A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182" w:rsidRDefault="00F50182" w:rsidP="00967DFC">
      <w:pPr>
        <w:spacing w:after="0" w:line="240" w:lineRule="auto"/>
      </w:pPr>
      <w:r>
        <w:separator/>
      </w:r>
    </w:p>
  </w:footnote>
  <w:footnote w:type="continuationSeparator" w:id="0">
    <w:p w:rsidR="00F50182" w:rsidRDefault="00F50182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2582343"/>
    <w:multiLevelType w:val="multilevel"/>
    <w:tmpl w:val="FD5E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813AB"/>
    <w:multiLevelType w:val="multilevel"/>
    <w:tmpl w:val="9384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C2C2543"/>
    <w:multiLevelType w:val="multilevel"/>
    <w:tmpl w:val="864E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25F2D"/>
    <w:multiLevelType w:val="multilevel"/>
    <w:tmpl w:val="FB28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04824D8"/>
    <w:multiLevelType w:val="multilevel"/>
    <w:tmpl w:val="59D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AD061C"/>
    <w:multiLevelType w:val="multilevel"/>
    <w:tmpl w:val="2CC4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62189"/>
    <w:multiLevelType w:val="hybridMultilevel"/>
    <w:tmpl w:val="9A84242E"/>
    <w:lvl w:ilvl="0" w:tplc="CC86A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D0A87"/>
    <w:multiLevelType w:val="hybridMultilevel"/>
    <w:tmpl w:val="1F8224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16D5B"/>
    <w:multiLevelType w:val="hybridMultilevel"/>
    <w:tmpl w:val="2954F8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C1DC4"/>
    <w:multiLevelType w:val="multilevel"/>
    <w:tmpl w:val="3452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586D12"/>
    <w:multiLevelType w:val="hybridMultilevel"/>
    <w:tmpl w:val="9FFA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B3467C"/>
    <w:multiLevelType w:val="multilevel"/>
    <w:tmpl w:val="7CAA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4D376967"/>
    <w:multiLevelType w:val="hybridMultilevel"/>
    <w:tmpl w:val="CD6EB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538A13C9"/>
    <w:multiLevelType w:val="hybridMultilevel"/>
    <w:tmpl w:val="C9BA6F0A"/>
    <w:lvl w:ilvl="0" w:tplc="6F884CC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8A78EF"/>
    <w:multiLevelType w:val="multilevel"/>
    <w:tmpl w:val="9296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54A24"/>
    <w:multiLevelType w:val="multilevel"/>
    <w:tmpl w:val="30D0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756F2"/>
    <w:multiLevelType w:val="multilevel"/>
    <w:tmpl w:val="93801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940A1D"/>
    <w:multiLevelType w:val="multilevel"/>
    <w:tmpl w:val="35BE1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79481B"/>
    <w:multiLevelType w:val="multilevel"/>
    <w:tmpl w:val="FDDC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A573CA"/>
    <w:multiLevelType w:val="hybridMultilevel"/>
    <w:tmpl w:val="A92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45ED5"/>
    <w:multiLevelType w:val="multilevel"/>
    <w:tmpl w:val="B45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750FD2"/>
    <w:multiLevelType w:val="multilevel"/>
    <w:tmpl w:val="47AC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887E88"/>
    <w:multiLevelType w:val="multilevel"/>
    <w:tmpl w:val="FF2A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2" w15:restartNumberingAfterBreak="0">
    <w:nsid w:val="7E6F3A06"/>
    <w:multiLevelType w:val="multilevel"/>
    <w:tmpl w:val="7FA680EE"/>
    <w:lvl w:ilvl="0">
      <w:start w:val="1"/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7"/>
  </w:num>
  <w:num w:numId="3">
    <w:abstractNumId w:val="37"/>
  </w:num>
  <w:num w:numId="4">
    <w:abstractNumId w:val="4"/>
  </w:num>
  <w:num w:numId="5">
    <w:abstractNumId w:val="1"/>
  </w:num>
  <w:num w:numId="6">
    <w:abstractNumId w:val="36"/>
  </w:num>
  <w:num w:numId="7">
    <w:abstractNumId w:val="14"/>
  </w:num>
  <w:num w:numId="8">
    <w:abstractNumId w:val="3"/>
  </w:num>
  <w:num w:numId="9">
    <w:abstractNumId w:val="8"/>
  </w:num>
  <w:num w:numId="10">
    <w:abstractNumId w:val="16"/>
  </w:num>
  <w:num w:numId="11">
    <w:abstractNumId w:val="20"/>
  </w:num>
  <w:num w:numId="12">
    <w:abstractNumId w:val="6"/>
  </w:num>
  <w:num w:numId="13">
    <w:abstractNumId w:val="32"/>
  </w:num>
  <w:num w:numId="14">
    <w:abstractNumId w:val="31"/>
  </w:num>
  <w:num w:numId="15">
    <w:abstractNumId w:val="25"/>
  </w:num>
  <w:num w:numId="16">
    <w:abstractNumId w:val="17"/>
  </w:num>
  <w:num w:numId="17">
    <w:abstractNumId w:val="18"/>
  </w:num>
  <w:num w:numId="18">
    <w:abstractNumId w:val="42"/>
  </w:num>
  <w:num w:numId="19">
    <w:abstractNumId w:val="29"/>
  </w:num>
  <w:num w:numId="20">
    <w:abstractNumId w:val="41"/>
  </w:num>
  <w:num w:numId="21">
    <w:abstractNumId w:val="22"/>
  </w:num>
  <w:num w:numId="22">
    <w:abstractNumId w:val="24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13"/>
  </w:num>
  <w:num w:numId="28">
    <w:abstractNumId w:val="7"/>
  </w:num>
  <w:num w:numId="29">
    <w:abstractNumId w:val="26"/>
  </w:num>
  <w:num w:numId="30">
    <w:abstractNumId w:val="39"/>
  </w:num>
  <w:num w:numId="31">
    <w:abstractNumId w:val="9"/>
  </w:num>
  <w:num w:numId="32">
    <w:abstractNumId w:val="34"/>
  </w:num>
  <w:num w:numId="33">
    <w:abstractNumId w:val="21"/>
  </w:num>
  <w:num w:numId="34">
    <w:abstractNumId w:val="33"/>
  </w:num>
  <w:num w:numId="35">
    <w:abstractNumId w:val="5"/>
  </w:num>
  <w:num w:numId="36">
    <w:abstractNumId w:val="19"/>
  </w:num>
  <w:num w:numId="37">
    <w:abstractNumId w:val="35"/>
  </w:num>
  <w:num w:numId="38">
    <w:abstractNumId w:val="40"/>
  </w:num>
  <w:num w:numId="39">
    <w:abstractNumId w:val="11"/>
  </w:num>
  <w:num w:numId="40">
    <w:abstractNumId w:val="2"/>
  </w:num>
  <w:num w:numId="41">
    <w:abstractNumId w:val="30"/>
  </w:num>
  <w:num w:numId="42">
    <w:abstractNumId w:val="3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213"/>
    <w:rsid w:val="00062090"/>
    <w:rsid w:val="00070503"/>
    <w:rsid w:val="00080F1B"/>
    <w:rsid w:val="000B3878"/>
    <w:rsid w:val="000E519B"/>
    <w:rsid w:val="000F12A0"/>
    <w:rsid w:val="001033E2"/>
    <w:rsid w:val="00123BAC"/>
    <w:rsid w:val="00131F5E"/>
    <w:rsid w:val="00154282"/>
    <w:rsid w:val="00154A8A"/>
    <w:rsid w:val="001655A1"/>
    <w:rsid w:val="001818C6"/>
    <w:rsid w:val="00190F4A"/>
    <w:rsid w:val="001972AC"/>
    <w:rsid w:val="001B71E9"/>
    <w:rsid w:val="001C5EBD"/>
    <w:rsid w:val="001F7E3B"/>
    <w:rsid w:val="00200799"/>
    <w:rsid w:val="002322A9"/>
    <w:rsid w:val="00233576"/>
    <w:rsid w:val="002524CA"/>
    <w:rsid w:val="0029755D"/>
    <w:rsid w:val="002C64D1"/>
    <w:rsid w:val="002F7C21"/>
    <w:rsid w:val="00300FF9"/>
    <w:rsid w:val="00302D2F"/>
    <w:rsid w:val="00314291"/>
    <w:rsid w:val="00315C26"/>
    <w:rsid w:val="003212F9"/>
    <w:rsid w:val="00326494"/>
    <w:rsid w:val="00332D3E"/>
    <w:rsid w:val="00334A9E"/>
    <w:rsid w:val="003351E0"/>
    <w:rsid w:val="00382ADE"/>
    <w:rsid w:val="003B612A"/>
    <w:rsid w:val="003D0EA4"/>
    <w:rsid w:val="003D4263"/>
    <w:rsid w:val="003F0D35"/>
    <w:rsid w:val="00404F6D"/>
    <w:rsid w:val="00433DE9"/>
    <w:rsid w:val="00437E63"/>
    <w:rsid w:val="00473700"/>
    <w:rsid w:val="004B6AE6"/>
    <w:rsid w:val="004D1C83"/>
    <w:rsid w:val="004E34F9"/>
    <w:rsid w:val="00507DCB"/>
    <w:rsid w:val="005230E5"/>
    <w:rsid w:val="00534F57"/>
    <w:rsid w:val="005353F5"/>
    <w:rsid w:val="005450F3"/>
    <w:rsid w:val="00562879"/>
    <w:rsid w:val="00570EA9"/>
    <w:rsid w:val="00580D9E"/>
    <w:rsid w:val="005817F7"/>
    <w:rsid w:val="0059424F"/>
    <w:rsid w:val="005A4329"/>
    <w:rsid w:val="005B24F9"/>
    <w:rsid w:val="005E0421"/>
    <w:rsid w:val="006376AD"/>
    <w:rsid w:val="00660DD6"/>
    <w:rsid w:val="00667A9A"/>
    <w:rsid w:val="0068463C"/>
    <w:rsid w:val="00684BF7"/>
    <w:rsid w:val="006854A0"/>
    <w:rsid w:val="00692AF9"/>
    <w:rsid w:val="006A61E4"/>
    <w:rsid w:val="006C1534"/>
    <w:rsid w:val="00707FDC"/>
    <w:rsid w:val="007332AD"/>
    <w:rsid w:val="00755E5A"/>
    <w:rsid w:val="00765BAC"/>
    <w:rsid w:val="00770025"/>
    <w:rsid w:val="00772F9E"/>
    <w:rsid w:val="00790C3A"/>
    <w:rsid w:val="007B6CD2"/>
    <w:rsid w:val="007E100E"/>
    <w:rsid w:val="007E16B6"/>
    <w:rsid w:val="007F3ED2"/>
    <w:rsid w:val="008026C5"/>
    <w:rsid w:val="0081116C"/>
    <w:rsid w:val="00824D98"/>
    <w:rsid w:val="00844D57"/>
    <w:rsid w:val="00862B74"/>
    <w:rsid w:val="0087107A"/>
    <w:rsid w:val="008C4562"/>
    <w:rsid w:val="008E3699"/>
    <w:rsid w:val="008E49F7"/>
    <w:rsid w:val="008F5FA7"/>
    <w:rsid w:val="00915770"/>
    <w:rsid w:val="00923001"/>
    <w:rsid w:val="0096306A"/>
    <w:rsid w:val="00967DFC"/>
    <w:rsid w:val="00980F19"/>
    <w:rsid w:val="00990E58"/>
    <w:rsid w:val="009B2DB7"/>
    <w:rsid w:val="009B4950"/>
    <w:rsid w:val="009E3FD8"/>
    <w:rsid w:val="00A1119A"/>
    <w:rsid w:val="00A141D3"/>
    <w:rsid w:val="00A20DE7"/>
    <w:rsid w:val="00A21017"/>
    <w:rsid w:val="00A232B2"/>
    <w:rsid w:val="00A26DD5"/>
    <w:rsid w:val="00A30C7E"/>
    <w:rsid w:val="00A32B5F"/>
    <w:rsid w:val="00A351C9"/>
    <w:rsid w:val="00A35321"/>
    <w:rsid w:val="00A37479"/>
    <w:rsid w:val="00A42F97"/>
    <w:rsid w:val="00A50229"/>
    <w:rsid w:val="00A508F7"/>
    <w:rsid w:val="00A61DC0"/>
    <w:rsid w:val="00A71072"/>
    <w:rsid w:val="00A93217"/>
    <w:rsid w:val="00AA6137"/>
    <w:rsid w:val="00AF7402"/>
    <w:rsid w:val="00B02E4F"/>
    <w:rsid w:val="00B12A24"/>
    <w:rsid w:val="00B1523B"/>
    <w:rsid w:val="00B249F7"/>
    <w:rsid w:val="00B369E8"/>
    <w:rsid w:val="00B52B5E"/>
    <w:rsid w:val="00BE4922"/>
    <w:rsid w:val="00C5424F"/>
    <w:rsid w:val="00C57C1E"/>
    <w:rsid w:val="00CA2678"/>
    <w:rsid w:val="00CF0D1F"/>
    <w:rsid w:val="00D02186"/>
    <w:rsid w:val="00D135F6"/>
    <w:rsid w:val="00D3114A"/>
    <w:rsid w:val="00D5571B"/>
    <w:rsid w:val="00D74916"/>
    <w:rsid w:val="00D9417C"/>
    <w:rsid w:val="00DB6C93"/>
    <w:rsid w:val="00DF0D58"/>
    <w:rsid w:val="00DF5A54"/>
    <w:rsid w:val="00E13447"/>
    <w:rsid w:val="00E47FDD"/>
    <w:rsid w:val="00E675F8"/>
    <w:rsid w:val="00E727F8"/>
    <w:rsid w:val="00E775E4"/>
    <w:rsid w:val="00E863FC"/>
    <w:rsid w:val="00EA5F05"/>
    <w:rsid w:val="00EB5911"/>
    <w:rsid w:val="00ED55DD"/>
    <w:rsid w:val="00EE2BBC"/>
    <w:rsid w:val="00EE723C"/>
    <w:rsid w:val="00F0681B"/>
    <w:rsid w:val="00F12809"/>
    <w:rsid w:val="00F2483F"/>
    <w:rsid w:val="00F50182"/>
    <w:rsid w:val="00F55733"/>
    <w:rsid w:val="00F6027E"/>
    <w:rsid w:val="00F939E7"/>
    <w:rsid w:val="00FA35EE"/>
    <w:rsid w:val="00FB59E4"/>
    <w:rsid w:val="00FB788D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6612"/>
  <w15:docId w15:val="{66A34FA4-B00C-4D76-BCD9-F0ACC5E2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paragraph" w:styleId="1">
    <w:name w:val="heading 1"/>
    <w:basedOn w:val="a"/>
    <w:link w:val="10"/>
    <w:uiPriority w:val="9"/>
    <w:qFormat/>
    <w:rsid w:val="00233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2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2">
    <w:name w:val="Заголовок №1_"/>
    <w:basedOn w:val="a0"/>
    <w:link w:val="13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3">
    <w:name w:val="Заголовок №2_"/>
    <w:basedOn w:val="a0"/>
    <w:link w:val="24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">
    <w:name w:val="Заголовок №2"/>
    <w:basedOn w:val="a"/>
    <w:link w:val="23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5">
    <w:name w:val="Подпись к таблице (2)_"/>
    <w:basedOn w:val="a0"/>
    <w:link w:val="26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DFC"/>
  </w:style>
  <w:style w:type="paragraph" w:styleId="ab">
    <w:name w:val="footer"/>
    <w:basedOn w:val="a"/>
    <w:link w:val="ac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character" w:customStyle="1" w:styleId="10">
    <w:name w:val="Заголовок 1 Знак"/>
    <w:basedOn w:val="a0"/>
    <w:link w:val="1"/>
    <w:uiPriority w:val="9"/>
    <w:rsid w:val="002335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1">
    <w:name w:val="Normal (Web)"/>
    <w:basedOn w:val="a"/>
    <w:uiPriority w:val="99"/>
    <w:unhideWhenUsed/>
    <w:rsid w:val="0057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iPriority w:val="99"/>
    <w:semiHidden/>
    <w:unhideWhenUsed/>
    <w:rsid w:val="00980F19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980F19"/>
  </w:style>
  <w:style w:type="paragraph" w:customStyle="1" w:styleId="220">
    <w:name w:val="Основной текст 22"/>
    <w:basedOn w:val="a"/>
    <w:rsid w:val="00980F1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af2">
    <w:name w:val="Буллит"/>
    <w:basedOn w:val="a"/>
    <w:link w:val="af3"/>
    <w:rsid w:val="00EE2BB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af3">
    <w:name w:val="Буллит Знак"/>
    <w:link w:val="af2"/>
    <w:rsid w:val="00EE2BBC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Zag11">
    <w:name w:val="Zag_11"/>
    <w:rsid w:val="00E13447"/>
    <w:rPr>
      <w:color w:val="000000"/>
      <w:w w:val="100"/>
    </w:rPr>
  </w:style>
  <w:style w:type="paragraph" w:customStyle="1" w:styleId="af4">
    <w:name w:val="Основной"/>
    <w:basedOn w:val="a"/>
    <w:link w:val="af5"/>
    <w:uiPriority w:val="99"/>
    <w:rsid w:val="001F7E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4">
    <w:name w:val="Заг 4"/>
    <w:basedOn w:val="a"/>
    <w:rsid w:val="001F7E3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6">
    <w:name w:val="Курсив"/>
    <w:basedOn w:val="af4"/>
    <w:rsid w:val="001F7E3B"/>
    <w:rPr>
      <w:i/>
      <w:iCs/>
    </w:rPr>
  </w:style>
  <w:style w:type="paragraph" w:customStyle="1" w:styleId="af7">
    <w:name w:val="Буллит Курсив"/>
    <w:basedOn w:val="af2"/>
    <w:rsid w:val="001F7E3B"/>
    <w:rPr>
      <w:i/>
      <w:iCs/>
    </w:rPr>
  </w:style>
  <w:style w:type="paragraph" w:styleId="af8">
    <w:name w:val="Message Header"/>
    <w:basedOn w:val="a"/>
    <w:link w:val="af9"/>
    <w:rsid w:val="001F7E3B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character" w:customStyle="1" w:styleId="af9">
    <w:name w:val="Шапка Знак"/>
    <w:basedOn w:val="a0"/>
    <w:link w:val="af8"/>
    <w:rsid w:val="001F7E3B"/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paragraph" w:customStyle="1" w:styleId="afa">
    <w:name w:val="Подзаг"/>
    <w:basedOn w:val="af4"/>
    <w:rsid w:val="001F7E3B"/>
    <w:pPr>
      <w:spacing w:before="113" w:after="28"/>
      <w:jc w:val="center"/>
    </w:pPr>
    <w:rPr>
      <w:b/>
      <w:bCs/>
      <w:i/>
      <w:iCs/>
    </w:rPr>
  </w:style>
  <w:style w:type="character" w:customStyle="1" w:styleId="af5">
    <w:name w:val="Основной Знак"/>
    <w:link w:val="af4"/>
    <w:uiPriority w:val="99"/>
    <w:rsid w:val="001F7E3B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21">
    <w:name w:val="Средняя сетка 21"/>
    <w:basedOn w:val="a"/>
    <w:uiPriority w:val="1"/>
    <w:qFormat/>
    <w:rsid w:val="001F7E3B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styleId="afb">
    <w:name w:val="Emphasis"/>
    <w:basedOn w:val="a0"/>
    <w:uiPriority w:val="20"/>
    <w:qFormat/>
    <w:rsid w:val="00667A9A"/>
    <w:rPr>
      <w:i/>
      <w:iCs/>
    </w:rPr>
  </w:style>
  <w:style w:type="paragraph" w:styleId="afc">
    <w:name w:val="No Spacing"/>
    <w:uiPriority w:val="1"/>
    <w:qFormat/>
    <w:rsid w:val="00667A9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rsid w:val="00667A9A"/>
  </w:style>
  <w:style w:type="paragraph" w:styleId="afd">
    <w:name w:val="Balloon Text"/>
    <w:basedOn w:val="a"/>
    <w:link w:val="afe"/>
    <w:uiPriority w:val="99"/>
    <w:semiHidden/>
    <w:unhideWhenUsed/>
    <w:rsid w:val="00D5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D5571B"/>
    <w:rPr>
      <w:rFonts w:ascii="Segoe UI" w:hAnsi="Segoe UI" w:cs="Segoe UI"/>
      <w:sz w:val="18"/>
      <w:szCs w:val="18"/>
    </w:rPr>
  </w:style>
  <w:style w:type="table" w:styleId="14">
    <w:name w:val="Table Grid 1"/>
    <w:basedOn w:val="a1"/>
    <w:rsid w:val="00684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BC2C1-16EF-4A1C-9561-0DBE58EB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4794</Words>
  <Characters>27328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6</cp:revision>
  <cp:lastPrinted>2019-11-07T14:34:00Z</cp:lastPrinted>
  <dcterms:created xsi:type="dcterms:W3CDTF">2019-11-08T03:58:00Z</dcterms:created>
  <dcterms:modified xsi:type="dcterms:W3CDTF">2020-07-31T12:14:00Z</dcterms:modified>
</cp:coreProperties>
</file>